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27" w:rsidRPr="003D5D27" w:rsidRDefault="005E3BA3" w:rsidP="004756FA">
      <w:pPr>
        <w:rPr>
          <w:i/>
          <w:iCs/>
        </w:rPr>
      </w:pPr>
      <w:r>
        <w:rPr>
          <w:noProof/>
          <w:color w:val="000000"/>
          <w:shd w:val="clear" w:color="auto" w:fill="FFFFFF"/>
          <w:lang w:eastAsia="ru-RU"/>
        </w:rPr>
        <w:drawing>
          <wp:inline distT="0" distB="0" distL="0" distR="0" wp14:anchorId="7404746B" wp14:editId="69F330D1">
            <wp:extent cx="5715000" cy="4286250"/>
            <wp:effectExtent l="0" t="0" r="0" b="0"/>
            <wp:docPr id="1" name="Рисунок 1" descr="http://lesok-mdou15.ucoz.ru/kartinki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ok-mdou15.ucoz.ru/kartinki1/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D5D27" w:rsidRPr="004756FA" w:rsidRDefault="003D5D27" w:rsidP="004756FA">
      <w:pPr>
        <w:spacing w:after="0" w:line="240" w:lineRule="auto"/>
        <w:rPr>
          <w:rFonts w:ascii="Times New Roman" w:hAnsi="Times New Roman" w:cs="Times New Roman"/>
          <w:vanish/>
          <w:sz w:val="28"/>
          <w:szCs w:val="28"/>
        </w:rPr>
      </w:pPr>
      <w:r w:rsidRPr="004756FA">
        <w:rPr>
          <w:rFonts w:ascii="Times New Roman" w:hAnsi="Times New Roman" w:cs="Times New Roman"/>
          <w:vanish/>
          <w:sz w:val="28"/>
          <w:szCs w:val="28"/>
        </w:rPr>
        <w:t>Начало формы</w:t>
      </w:r>
    </w:p>
    <w:p w:rsidR="005E3BA3" w:rsidRPr="004756FA" w:rsidRDefault="005E3BA3" w:rsidP="004756FA">
      <w:pPr>
        <w:spacing w:after="0" w:line="240" w:lineRule="auto"/>
        <w:rPr>
          <w:rFonts w:ascii="Times New Roman" w:hAnsi="Times New Roman" w:cs="Times New Roman"/>
          <w:i/>
          <w:iCs/>
          <w:sz w:val="28"/>
          <w:szCs w:val="28"/>
        </w:rPr>
      </w:pPr>
      <w:r w:rsidRPr="004756FA">
        <w:rPr>
          <w:rFonts w:ascii="Times New Roman" w:hAnsi="Times New Roman" w:cs="Times New Roman"/>
          <w:i/>
          <w:iCs/>
          <w:sz w:val="28"/>
          <w:szCs w:val="28"/>
        </w:rPr>
        <w:t xml:space="preserve">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 </w:t>
      </w:r>
    </w:p>
    <w:p w:rsidR="005E3BA3" w:rsidRPr="004756FA" w:rsidRDefault="005E3BA3" w:rsidP="004756FA">
      <w:pPr>
        <w:spacing w:after="0" w:line="240" w:lineRule="auto"/>
        <w:rPr>
          <w:rFonts w:ascii="Times New Roman" w:hAnsi="Times New Roman" w:cs="Times New Roman"/>
          <w:i/>
          <w:iCs/>
          <w:sz w:val="28"/>
          <w:szCs w:val="28"/>
        </w:rPr>
      </w:pPr>
    </w:p>
    <w:p w:rsidR="005E3BA3" w:rsidRPr="004756FA" w:rsidRDefault="005E3BA3" w:rsidP="004756FA">
      <w:pPr>
        <w:spacing w:after="0" w:line="240" w:lineRule="auto"/>
        <w:rPr>
          <w:rFonts w:ascii="Times New Roman" w:hAnsi="Times New Roman" w:cs="Times New Roman"/>
          <w:i/>
          <w:iCs/>
          <w:sz w:val="28"/>
          <w:szCs w:val="28"/>
        </w:rPr>
      </w:pPr>
      <w:r w:rsidRPr="004756FA">
        <w:rPr>
          <w:rFonts w:ascii="Times New Roman" w:hAnsi="Times New Roman" w:cs="Times New Roman"/>
          <w:i/>
          <w:iCs/>
          <w:sz w:val="28"/>
          <w:szCs w:val="28"/>
        </w:rPr>
        <w:t xml:space="preserve">     ФГОС </w:t>
      </w:r>
      <w:proofErr w:type="gramStart"/>
      <w:r w:rsidRPr="004756FA">
        <w:rPr>
          <w:rFonts w:ascii="Times New Roman" w:hAnsi="Times New Roman" w:cs="Times New Roman"/>
          <w:i/>
          <w:iCs/>
          <w:sz w:val="28"/>
          <w:szCs w:val="28"/>
        </w:rPr>
        <w:t>ДО</w:t>
      </w:r>
      <w:proofErr w:type="gramEnd"/>
      <w:r w:rsidRPr="004756FA">
        <w:rPr>
          <w:rFonts w:ascii="Times New Roman" w:hAnsi="Times New Roman" w:cs="Times New Roman"/>
          <w:i/>
          <w:iCs/>
          <w:sz w:val="28"/>
          <w:szCs w:val="28"/>
        </w:rPr>
        <w:t xml:space="preserve"> (</w:t>
      </w:r>
      <w:proofErr w:type="gramStart"/>
      <w:r w:rsidRPr="004756FA">
        <w:rPr>
          <w:rFonts w:ascii="Times New Roman" w:hAnsi="Times New Roman" w:cs="Times New Roman"/>
          <w:i/>
          <w:iCs/>
          <w:sz w:val="28"/>
          <w:szCs w:val="28"/>
        </w:rPr>
        <w:t>Федеральный</w:t>
      </w:r>
      <w:proofErr w:type="gramEnd"/>
      <w:r w:rsidRPr="004756FA">
        <w:rPr>
          <w:rFonts w:ascii="Times New Roman" w:hAnsi="Times New Roman" w:cs="Times New Roman"/>
          <w:i/>
          <w:iCs/>
          <w:sz w:val="28"/>
          <w:szCs w:val="28"/>
        </w:rPr>
        <w:t xml:space="preserve"> государственный образовательный стандарт дошкольного образования) утверждён  17 октября 2013 года  Приказом  №1155 Министерства образования  и науки РФ.</w:t>
      </w:r>
    </w:p>
    <w:p w:rsidR="005E3BA3" w:rsidRPr="004756FA" w:rsidRDefault="005E3BA3" w:rsidP="004756FA">
      <w:pPr>
        <w:spacing w:after="0" w:line="240" w:lineRule="auto"/>
        <w:rPr>
          <w:rFonts w:ascii="Times New Roman" w:hAnsi="Times New Roman" w:cs="Times New Roman"/>
          <w:i/>
          <w:iCs/>
          <w:sz w:val="28"/>
          <w:szCs w:val="28"/>
        </w:rPr>
      </w:pPr>
    </w:p>
    <w:p w:rsidR="005E3BA3" w:rsidRPr="004756FA" w:rsidRDefault="005E3BA3" w:rsidP="004756FA">
      <w:pPr>
        <w:spacing w:after="0" w:line="240" w:lineRule="auto"/>
        <w:rPr>
          <w:rFonts w:ascii="Times New Roman" w:hAnsi="Times New Roman" w:cs="Times New Roman"/>
          <w:i/>
          <w:iCs/>
          <w:sz w:val="28"/>
          <w:szCs w:val="28"/>
        </w:rPr>
      </w:pPr>
      <w:r w:rsidRPr="004756FA">
        <w:rPr>
          <w:rFonts w:ascii="Times New Roman" w:hAnsi="Times New Roman" w:cs="Times New Roman"/>
          <w:i/>
          <w:iCs/>
          <w:sz w:val="28"/>
          <w:szCs w:val="28"/>
        </w:rPr>
        <w:t xml:space="preserve">    ФГОС дошкольного образования </w:t>
      </w:r>
      <w:proofErr w:type="gramStart"/>
      <w:r w:rsidRPr="004756FA">
        <w:rPr>
          <w:rFonts w:ascii="Times New Roman" w:hAnsi="Times New Roman" w:cs="Times New Roman"/>
          <w:i/>
          <w:iCs/>
          <w:sz w:val="28"/>
          <w:szCs w:val="28"/>
        </w:rPr>
        <w:t>призван</w:t>
      </w:r>
      <w:proofErr w:type="gramEnd"/>
      <w:r w:rsidRPr="004756FA">
        <w:rPr>
          <w:rFonts w:ascii="Times New Roman" w:hAnsi="Times New Roman" w:cs="Times New Roman"/>
          <w:i/>
          <w:iCs/>
          <w:sz w:val="28"/>
          <w:szCs w:val="28"/>
        </w:rPr>
        <w:t xml:space="preserve">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материально-техническим и финансовым.</w:t>
      </w:r>
    </w:p>
    <w:p w:rsidR="005E3BA3" w:rsidRPr="004756FA" w:rsidRDefault="005E3BA3" w:rsidP="004756FA">
      <w:pPr>
        <w:spacing w:after="0" w:line="240" w:lineRule="auto"/>
        <w:rPr>
          <w:rFonts w:ascii="Times New Roman" w:hAnsi="Times New Roman" w:cs="Times New Roman"/>
          <w:i/>
          <w:iCs/>
          <w:sz w:val="28"/>
          <w:szCs w:val="28"/>
        </w:rPr>
      </w:pPr>
    </w:p>
    <w:p w:rsidR="003D5D27" w:rsidRPr="004756FA" w:rsidRDefault="005E3BA3" w:rsidP="004756FA">
      <w:pPr>
        <w:spacing w:after="0" w:line="240" w:lineRule="auto"/>
        <w:rPr>
          <w:rFonts w:ascii="Times New Roman" w:hAnsi="Times New Roman" w:cs="Times New Roman"/>
          <w:i/>
          <w:iCs/>
          <w:sz w:val="28"/>
          <w:szCs w:val="28"/>
        </w:rPr>
      </w:pPr>
      <w:r w:rsidRPr="004756FA">
        <w:rPr>
          <w:rFonts w:ascii="Times New Roman" w:hAnsi="Times New Roman" w:cs="Times New Roman"/>
          <w:i/>
          <w:iCs/>
          <w:sz w:val="28"/>
          <w:szCs w:val="28"/>
        </w:rPr>
        <w:t xml:space="preserve">     </w:t>
      </w:r>
      <w:proofErr w:type="gramStart"/>
      <w:r w:rsidRPr="004756FA">
        <w:rPr>
          <w:rFonts w:ascii="Times New Roman" w:hAnsi="Times New Roman" w:cs="Times New Roman"/>
          <w:i/>
          <w:iCs/>
          <w:sz w:val="28"/>
          <w:szCs w:val="28"/>
        </w:rPr>
        <w:t xml:space="preserve">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w:t>
      </w:r>
      <w:r w:rsidRPr="004756FA">
        <w:rPr>
          <w:rFonts w:ascii="Times New Roman" w:hAnsi="Times New Roman" w:cs="Times New Roman"/>
          <w:i/>
          <w:iCs/>
          <w:sz w:val="28"/>
          <w:szCs w:val="28"/>
        </w:rPr>
        <w:lastRenderedPageBreak/>
        <w:t>любознательность, способность к волевым усилиям и</w:t>
      </w:r>
      <w:proofErr w:type="gramEnd"/>
      <w:r w:rsidRPr="004756FA">
        <w:rPr>
          <w:rFonts w:ascii="Times New Roman" w:hAnsi="Times New Roman" w:cs="Times New Roman"/>
          <w:i/>
          <w:iCs/>
          <w:sz w:val="28"/>
          <w:szCs w:val="28"/>
        </w:rPr>
        <w:t xml:space="preserve"> принятию самостоятельных решений и др.</w:t>
      </w:r>
    </w:p>
    <w:p w:rsidR="003D5D27" w:rsidRPr="004756FA" w:rsidRDefault="003D5D27" w:rsidP="004756FA">
      <w:pPr>
        <w:spacing w:after="0" w:line="240" w:lineRule="auto"/>
        <w:rPr>
          <w:rFonts w:ascii="Times New Roman" w:hAnsi="Times New Roman" w:cs="Times New Roman"/>
          <w:vanish/>
          <w:sz w:val="28"/>
          <w:szCs w:val="28"/>
        </w:rPr>
      </w:pPr>
      <w:r w:rsidRPr="004756FA">
        <w:rPr>
          <w:rFonts w:ascii="Times New Roman" w:hAnsi="Times New Roman" w:cs="Times New Roman"/>
          <w:vanish/>
          <w:sz w:val="28"/>
          <w:szCs w:val="28"/>
        </w:rPr>
        <w:t>Конец формы</w:t>
      </w:r>
    </w:p>
    <w:p w:rsidR="003D5D27" w:rsidRPr="004756FA" w:rsidRDefault="003D5D27" w:rsidP="004756FA">
      <w:pPr>
        <w:spacing w:after="0" w:line="240" w:lineRule="auto"/>
        <w:rPr>
          <w:rFonts w:ascii="Times New Roman" w:hAnsi="Times New Roman" w:cs="Times New Roman"/>
          <w:b/>
          <w:bCs/>
          <w:sz w:val="28"/>
          <w:szCs w:val="28"/>
        </w:rPr>
      </w:pPr>
      <w:r w:rsidRPr="004756FA">
        <w:rPr>
          <w:rFonts w:ascii="Times New Roman" w:hAnsi="Times New Roman" w:cs="Times New Roman"/>
          <w:b/>
          <w:bCs/>
          <w:sz w:val="28"/>
          <w:szCs w:val="28"/>
        </w:rPr>
        <w:t>ФГОС для дошкольников</w:t>
      </w:r>
    </w:p>
    <w:p w:rsidR="003D5D27" w:rsidRPr="004756FA" w:rsidRDefault="003D5D27" w:rsidP="004756FA">
      <w:pPr>
        <w:spacing w:after="0" w:line="240" w:lineRule="auto"/>
        <w:rPr>
          <w:rFonts w:ascii="Times New Roman" w:hAnsi="Times New Roman" w:cs="Times New Roman"/>
          <w:sz w:val="28"/>
          <w:szCs w:val="28"/>
        </w:rPr>
      </w:pPr>
      <w:r w:rsidRPr="004756FA">
        <w:rPr>
          <w:rFonts w:ascii="Times New Roman" w:hAnsi="Times New Roman" w:cs="Times New Roman"/>
          <w:sz w:val="28"/>
          <w:szCs w:val="28"/>
        </w:rPr>
        <w:t>В соответствии с законом «Об образовании в Российской Федерации» дошкольное образование является одним из уровней общего образования. Поэтому оно должно быть стандартизировано.</w:t>
      </w:r>
    </w:p>
    <w:p w:rsidR="003D5D27" w:rsidRPr="004756FA" w:rsidRDefault="008272CA" w:rsidP="004756FA">
      <w:pPr>
        <w:spacing w:after="0" w:line="240" w:lineRule="auto"/>
        <w:rPr>
          <w:rFonts w:ascii="Times New Roman" w:hAnsi="Times New Roman" w:cs="Times New Roman"/>
          <w:sz w:val="28"/>
          <w:szCs w:val="28"/>
        </w:rPr>
      </w:pPr>
      <w:r w:rsidRPr="004756FA">
        <w:rPr>
          <w:rFonts w:ascii="Times New Roman" w:hAnsi="Times New Roman" w:cs="Times New Roman"/>
          <w:sz w:val="28"/>
          <w:szCs w:val="28"/>
        </w:rPr>
        <w:t>С</w:t>
      </w:r>
      <w:r w:rsidR="003D5D27" w:rsidRPr="004756FA">
        <w:rPr>
          <w:rFonts w:ascii="Times New Roman" w:hAnsi="Times New Roman" w:cs="Times New Roman"/>
          <w:sz w:val="28"/>
          <w:szCs w:val="28"/>
        </w:rPr>
        <w:t>тандарт утвержден приказом  </w:t>
      </w:r>
      <w:proofErr w:type="spellStart"/>
      <w:r w:rsidR="003D5D27" w:rsidRPr="004756FA">
        <w:rPr>
          <w:rFonts w:ascii="Times New Roman" w:hAnsi="Times New Roman" w:cs="Times New Roman"/>
          <w:sz w:val="28"/>
          <w:szCs w:val="28"/>
        </w:rPr>
        <w:t>Минобрнауки</w:t>
      </w:r>
      <w:proofErr w:type="spellEnd"/>
      <w:r w:rsidR="003D5D27" w:rsidRPr="004756FA">
        <w:rPr>
          <w:rFonts w:ascii="Times New Roman" w:hAnsi="Times New Roman" w:cs="Times New Roman"/>
          <w:sz w:val="28"/>
          <w:szCs w:val="28"/>
        </w:rPr>
        <w:t xml:space="preserve"> от 17.10.2013 г. №1155 «Об утверждении федерального государственного образовательного стандарта дошкольного образования» зарегистрирован в Минюсте РФ 14.11. 2013 г. Регистрационный N 30384. Приказ вступает в силу  01.01.2014 г.</w:t>
      </w:r>
    </w:p>
    <w:p w:rsidR="003D5D27" w:rsidRPr="004756FA" w:rsidRDefault="003D5D27" w:rsidP="004756FA">
      <w:pPr>
        <w:spacing w:after="0" w:line="240" w:lineRule="auto"/>
        <w:rPr>
          <w:rFonts w:ascii="Times New Roman" w:hAnsi="Times New Roman" w:cs="Times New Roman"/>
          <w:sz w:val="28"/>
          <w:szCs w:val="28"/>
        </w:rPr>
      </w:pPr>
      <w:proofErr w:type="gramStart"/>
      <w:r w:rsidRPr="004756FA">
        <w:rPr>
          <w:rFonts w:ascii="Times New Roman" w:hAnsi="Times New Roman" w:cs="Times New Roman"/>
          <w:sz w:val="28"/>
          <w:szCs w:val="28"/>
        </w:rPr>
        <w:t xml:space="preserve">В связи с этим прежние акты о федеральных </w:t>
      </w:r>
      <w:proofErr w:type="spellStart"/>
      <w:r w:rsidRPr="004756FA">
        <w:rPr>
          <w:rFonts w:ascii="Times New Roman" w:hAnsi="Times New Roman" w:cs="Times New Roman"/>
          <w:sz w:val="28"/>
          <w:szCs w:val="28"/>
        </w:rPr>
        <w:t>гостребованиях</w:t>
      </w:r>
      <w:proofErr w:type="spellEnd"/>
      <w:r w:rsidRPr="004756FA">
        <w:rPr>
          <w:rFonts w:ascii="Times New Roman" w:hAnsi="Times New Roman" w:cs="Times New Roman"/>
          <w:sz w:val="28"/>
          <w:szCs w:val="28"/>
        </w:rPr>
        <w:t xml:space="preserve"> к структуре основной общеобразовательной программы дошкольного образования и к условиям реализации такой программы (приказы </w:t>
      </w:r>
      <w:proofErr w:type="spellStart"/>
      <w:r w:rsidRPr="004756FA">
        <w:rPr>
          <w:rFonts w:ascii="Times New Roman" w:hAnsi="Times New Roman" w:cs="Times New Roman"/>
          <w:sz w:val="28"/>
          <w:szCs w:val="28"/>
        </w:rPr>
        <w:t>Минобрнауки</w:t>
      </w:r>
      <w:proofErr w:type="spellEnd"/>
      <w:r w:rsidRPr="004756FA">
        <w:rPr>
          <w:rFonts w:ascii="Times New Roman" w:hAnsi="Times New Roman" w:cs="Times New Roman"/>
          <w:sz w:val="28"/>
          <w:szCs w:val="28"/>
        </w:rPr>
        <w:t xml:space="preserve"> РФ от 23 ноября 2009 г. N 655 и от  20   июля   2011 г.   N 2151) с этого времени утрачивают силу.</w:t>
      </w:r>
      <w:proofErr w:type="gramEnd"/>
      <w:r w:rsidRPr="004756FA">
        <w:rPr>
          <w:rFonts w:ascii="Times New Roman" w:hAnsi="Times New Roman" w:cs="Times New Roman"/>
          <w:sz w:val="28"/>
          <w:szCs w:val="28"/>
        </w:rPr>
        <w:br/>
        <w:t>Федеральный государственный образовательный стандарт дошкольного образования (далее – ФГОС ДО)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r w:rsidRPr="004756FA">
        <w:rPr>
          <w:rFonts w:ascii="Times New Roman" w:hAnsi="Times New Roman" w:cs="Times New Roman"/>
          <w:sz w:val="28"/>
          <w:szCs w:val="28"/>
        </w:rPr>
        <w:b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D5D27" w:rsidRPr="004756FA" w:rsidRDefault="003D5D27" w:rsidP="004756FA">
      <w:pPr>
        <w:spacing w:after="0" w:line="240" w:lineRule="auto"/>
        <w:rPr>
          <w:rFonts w:ascii="Times New Roman" w:hAnsi="Times New Roman" w:cs="Times New Roman"/>
          <w:sz w:val="28"/>
          <w:szCs w:val="28"/>
        </w:rPr>
      </w:pPr>
      <w:r w:rsidRPr="004756FA">
        <w:rPr>
          <w:rFonts w:ascii="Times New Roman" w:hAnsi="Times New Roman" w:cs="Times New Roman"/>
          <w:sz w:val="28"/>
          <w:szCs w:val="28"/>
        </w:rPr>
        <w:t xml:space="preserve">Кроме того  ФГОС </w:t>
      </w:r>
      <w:proofErr w:type="gramStart"/>
      <w:r w:rsidRPr="004756FA">
        <w:rPr>
          <w:rFonts w:ascii="Times New Roman" w:hAnsi="Times New Roman" w:cs="Times New Roman"/>
          <w:sz w:val="28"/>
          <w:szCs w:val="28"/>
        </w:rPr>
        <w:t>ДО</w:t>
      </w:r>
      <w:proofErr w:type="gramEnd"/>
      <w:r w:rsidRPr="004756FA">
        <w:rPr>
          <w:rFonts w:ascii="Times New Roman" w:hAnsi="Times New Roman" w:cs="Times New Roman"/>
          <w:sz w:val="28"/>
          <w:szCs w:val="28"/>
        </w:rPr>
        <w:t xml:space="preserve"> используется </w:t>
      </w:r>
      <w:proofErr w:type="gramStart"/>
      <w:r w:rsidRPr="004756FA">
        <w:rPr>
          <w:rFonts w:ascii="Times New Roman" w:hAnsi="Times New Roman" w:cs="Times New Roman"/>
          <w:sz w:val="28"/>
          <w:szCs w:val="28"/>
        </w:rPr>
        <w:t>для</w:t>
      </w:r>
      <w:proofErr w:type="gramEnd"/>
      <w:r w:rsidRPr="004756FA">
        <w:rPr>
          <w:rFonts w:ascii="Times New Roman" w:hAnsi="Times New Roman" w:cs="Times New Roman"/>
          <w:sz w:val="28"/>
          <w:szCs w:val="28"/>
        </w:rPr>
        <w:t xml:space="preserve">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D5D27" w:rsidRPr="004756FA" w:rsidRDefault="003D5D27" w:rsidP="004756FA">
      <w:pPr>
        <w:spacing w:after="0" w:line="240" w:lineRule="auto"/>
        <w:rPr>
          <w:rFonts w:ascii="Times New Roman" w:hAnsi="Times New Roman" w:cs="Times New Roman"/>
          <w:sz w:val="28"/>
          <w:szCs w:val="28"/>
        </w:rPr>
      </w:pPr>
      <w:r w:rsidRPr="004756FA">
        <w:rPr>
          <w:rFonts w:ascii="Times New Roman" w:hAnsi="Times New Roman" w:cs="Times New Roman"/>
          <w:sz w:val="28"/>
          <w:szCs w:val="28"/>
        </w:rPr>
        <w:t>ФГОС ДО не предусматривает ни промежуточной,  ни итоговой аттестации дошкольников. Дошкольные образовательные организации не проходят и государственную аккредитацию.</w:t>
      </w:r>
    </w:p>
    <w:p w:rsidR="004756FA" w:rsidRPr="004756FA" w:rsidRDefault="003D5D27" w:rsidP="004756FA">
      <w:pPr>
        <w:spacing w:after="0" w:line="240" w:lineRule="auto"/>
        <w:rPr>
          <w:rFonts w:ascii="Times New Roman" w:hAnsi="Times New Roman" w:cs="Times New Roman"/>
          <w:sz w:val="28"/>
          <w:szCs w:val="28"/>
        </w:rPr>
      </w:pPr>
      <w:r w:rsidRPr="004756FA">
        <w:rPr>
          <w:rFonts w:ascii="Times New Roman" w:hAnsi="Times New Roman" w:cs="Times New Roman"/>
          <w:sz w:val="28"/>
          <w:szCs w:val="28"/>
        </w:rPr>
        <w:t xml:space="preserve">Положения ФГОС </w:t>
      </w:r>
      <w:proofErr w:type="gramStart"/>
      <w:r w:rsidRPr="004756FA">
        <w:rPr>
          <w:rFonts w:ascii="Times New Roman" w:hAnsi="Times New Roman" w:cs="Times New Roman"/>
          <w:sz w:val="28"/>
          <w:szCs w:val="28"/>
        </w:rPr>
        <w:t>ДО</w:t>
      </w:r>
      <w:proofErr w:type="gramEnd"/>
      <w:r w:rsidRPr="004756FA">
        <w:rPr>
          <w:rFonts w:ascii="Times New Roman" w:hAnsi="Times New Roman" w:cs="Times New Roman"/>
          <w:sz w:val="28"/>
          <w:szCs w:val="28"/>
        </w:rPr>
        <w:t xml:space="preserve"> распространяются </w:t>
      </w:r>
      <w:proofErr w:type="gramStart"/>
      <w:r w:rsidRPr="004756FA">
        <w:rPr>
          <w:rFonts w:ascii="Times New Roman" w:hAnsi="Times New Roman" w:cs="Times New Roman"/>
          <w:sz w:val="28"/>
          <w:szCs w:val="28"/>
        </w:rPr>
        <w:t>на</w:t>
      </w:r>
      <w:proofErr w:type="gramEnd"/>
      <w:r w:rsidRPr="004756FA">
        <w:rPr>
          <w:rFonts w:ascii="Times New Roman" w:hAnsi="Times New Roman" w:cs="Times New Roman"/>
          <w:sz w:val="28"/>
          <w:szCs w:val="28"/>
        </w:rPr>
        <w:t xml:space="preserve"> организации,  осуществляющие    образовательную деятельность,   индивидуальных предпринимателей,  реализующих образовательную программу дошкольного образования, а также могут использоваться родителями (законными представителями) при получении детьми дошкольного образования в форме семейного образования.</w:t>
      </w:r>
    </w:p>
    <w:p w:rsidR="004756FA" w:rsidRDefault="004756FA" w:rsidP="003D5D27"/>
    <w:p w:rsidR="004756FA" w:rsidRDefault="004756FA" w:rsidP="003D5D27"/>
    <w:p w:rsidR="004756FA" w:rsidRDefault="004756FA" w:rsidP="003D5D27"/>
    <w:p w:rsidR="004756FA" w:rsidRDefault="004756FA" w:rsidP="003D5D27"/>
    <w:p w:rsidR="004756FA" w:rsidRDefault="004756FA" w:rsidP="003D5D27"/>
    <w:p w:rsidR="003D5D27" w:rsidRPr="004756FA" w:rsidRDefault="003D5D27" w:rsidP="003D5D27">
      <w:r w:rsidRPr="003D5D27">
        <w:rPr>
          <w:b/>
          <w:bCs/>
        </w:rPr>
        <w:t xml:space="preserve">Об оплате труда руководителей и </w:t>
      </w:r>
      <w:proofErr w:type="spellStart"/>
      <w:r w:rsidRPr="003D5D27">
        <w:rPr>
          <w:b/>
          <w:bCs/>
        </w:rPr>
        <w:t>педработников</w:t>
      </w:r>
      <w:proofErr w:type="spellEnd"/>
      <w:r w:rsidRPr="003D5D27">
        <w:rPr>
          <w:b/>
          <w:bCs/>
        </w:rPr>
        <w:t xml:space="preserve"> в 2014 г.</w:t>
      </w:r>
    </w:p>
    <w:p w:rsidR="003D5D27" w:rsidRPr="003D5D27" w:rsidRDefault="003D5D27" w:rsidP="003D5D27">
      <w:proofErr w:type="gramStart"/>
      <w:r w:rsidRPr="003D5D27">
        <w:t>Решением Российской трехсторонней комиссии по регулированию социально-трудовых отношений от 25 декабря 2013 г., протокол N 11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(далее — Рекомендации), которыми определены единые подходы к регулированию заработной платы работников   организаций бюджетной сферы, в том числе руководителей  и педагогических работников.</w:t>
      </w:r>
      <w:proofErr w:type="gramEnd"/>
    </w:p>
    <w:p w:rsidR="003D5D27" w:rsidRPr="003D5D27" w:rsidRDefault="003D5D27" w:rsidP="003D5D27">
      <w:r w:rsidRPr="003D5D27">
        <w:t>Установлено, что эти Рекомендации должны учитываться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2014 году.</w:t>
      </w:r>
    </w:p>
    <w:p w:rsidR="003D5D27" w:rsidRPr="003D5D27" w:rsidRDefault="003D5D27" w:rsidP="003D5D27">
      <w:r w:rsidRPr="003D5D27">
        <w:t>В Рекомендациях:</w:t>
      </w:r>
    </w:p>
    <w:p w:rsidR="003D5D27" w:rsidRPr="003D5D27" w:rsidRDefault="003D5D27" w:rsidP="003D5D27">
      <w:r w:rsidRPr="003D5D27">
        <w:t>1.Определены принципы формирования систем оплаты труда.</w:t>
      </w:r>
    </w:p>
    <w:p w:rsidR="003D5D27" w:rsidRPr="003D5D27" w:rsidRDefault="003D5D27" w:rsidP="003D5D27">
      <w:r w:rsidRPr="003D5D27">
        <w:t>Так, зарплата должна зависеть от квалификации сотрудника, сложности выполняемой работы, количества и качества затраченного труда. Ее предельный размер нельзя ограничивать. Реальные зарплаты должны расти.</w:t>
      </w:r>
    </w:p>
    <w:p w:rsidR="003D5D27" w:rsidRPr="003D5D27" w:rsidRDefault="003D5D27" w:rsidP="003D5D27">
      <w:r w:rsidRPr="003D5D27">
        <w:t>В частности, системы оплаты труда работников в  муниципальных  учреждениях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D5D27" w:rsidRPr="003D5D27" w:rsidRDefault="003D5D27" w:rsidP="003D5D27">
      <w:r w:rsidRPr="003D5D27">
        <w:t>2.Перечислены обязательные нормы и условия оплаты труда.</w:t>
      </w:r>
    </w:p>
    <w:p w:rsidR="003D5D27" w:rsidRPr="003D5D27" w:rsidRDefault="003D5D27" w:rsidP="003D5D27">
      <w:r w:rsidRPr="003D5D27">
        <w:t xml:space="preserve">К ним отнесены МРОТ, районные коэффициенты, повышенная оплата труда за работу на вредных производствах, включение  в  трудовой  договор    условий оплаты труда, (в </w:t>
      </w:r>
      <w:proofErr w:type="spellStart"/>
      <w:r w:rsidRPr="003D5D27">
        <w:t>т.ч</w:t>
      </w:r>
      <w:proofErr w:type="spellEnd"/>
      <w:r w:rsidRPr="003D5D27">
        <w:t>. фиксированного размера ставки (оклада) заработной  платы за календарный  месяц  либо  за  норму   труда, а также  размеров  и  условий  выплат  стимулирующего  и   компенсационного характера), и пр. Также должны применяться Единый тарифно-квалификационный справочник работ и профессий рабочих и профессиональные стандарты.</w:t>
      </w:r>
    </w:p>
    <w:p w:rsidR="003D5D27" w:rsidRPr="003D5D27" w:rsidRDefault="003D5D27" w:rsidP="003D5D27">
      <w:r w:rsidRPr="003D5D27">
        <w:t>3.Системы оплаты труда устанавливаются и изменяются, в частности, с учетом годового фонда оплаты труда, мнения профсоюзов, аттестации работников, систем нормирования труда.</w:t>
      </w:r>
    </w:p>
    <w:p w:rsidR="003D5D27" w:rsidRPr="003D5D27" w:rsidRDefault="003D5D27" w:rsidP="003D5D27">
      <w:r w:rsidRPr="003D5D27">
        <w:t>Пересмотр норм труда допускается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 О введении новых норм труда работники должны быть извещены не позднее, чем за 2 месяца.</w:t>
      </w:r>
    </w:p>
    <w:p w:rsidR="003D5D27" w:rsidRPr="003D5D27" w:rsidRDefault="003D5D27" w:rsidP="003D5D27">
      <w:r w:rsidRPr="003D5D27">
        <w:t>4.Даны рекомендации по формированию фондов оплаты труда.</w:t>
      </w:r>
    </w:p>
    <w:p w:rsidR="003D5D27" w:rsidRPr="003D5D27" w:rsidRDefault="003D5D27" w:rsidP="003D5D27">
      <w:r w:rsidRPr="003D5D27">
        <w:t>5.Отдельные положения посвящены оплате труда руководителей учреждений, их заместителей и главных бухгалтеров.</w:t>
      </w:r>
    </w:p>
    <w:p w:rsidR="003D5D27" w:rsidRPr="003D5D27" w:rsidRDefault="003D5D27" w:rsidP="003D5D27">
      <w:r w:rsidRPr="003D5D27">
        <w:t>6. Приведены особенности систем оплаты труда педагогических и медицинских работников, а также работников  учреждений культуры, искусства и кинематографии.</w:t>
      </w:r>
    </w:p>
    <w:p w:rsidR="003D5D27" w:rsidRPr="003D5D27" w:rsidRDefault="003D5D27" w:rsidP="003D5D27">
      <w:r w:rsidRPr="003D5D27">
        <w:t>Отмечено, что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D5D27" w:rsidRPr="003D5D27" w:rsidRDefault="003D5D27" w:rsidP="003D5D27">
      <w:r w:rsidRPr="003D5D27">
        <w:rPr>
          <w:b/>
          <w:bCs/>
        </w:rPr>
        <w:t>Для руководителей учреждений</w:t>
      </w:r>
      <w:r w:rsidRPr="003D5D27">
        <w:t>:</w:t>
      </w:r>
    </w:p>
    <w:p w:rsidR="003D5D27" w:rsidRPr="003D5D27" w:rsidRDefault="003D5D27" w:rsidP="003D5D27">
      <w:pPr>
        <w:numPr>
          <w:ilvl w:val="0"/>
          <w:numId w:val="3"/>
        </w:numPr>
      </w:pPr>
      <w:r w:rsidRPr="003D5D27">
        <w:t>должностные оклады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3D5D27" w:rsidRPr="003D5D27" w:rsidRDefault="003D5D27" w:rsidP="003D5D27">
      <w:pPr>
        <w:numPr>
          <w:ilvl w:val="0"/>
          <w:numId w:val="3"/>
        </w:numPr>
      </w:pPr>
      <w:r w:rsidRPr="003D5D27">
        <w:t>выплаты компенсационного характера устанавливаются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3D5D27" w:rsidRPr="003D5D27" w:rsidRDefault="003D5D27" w:rsidP="003D5D27">
      <w:pPr>
        <w:numPr>
          <w:ilvl w:val="0"/>
          <w:numId w:val="3"/>
        </w:numPr>
      </w:pPr>
      <w:r w:rsidRPr="003D5D27">
        <w:t>выплаты  стимулирующего  характера  устанавливаются в  зависимости  от  исполнения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w:t>
      </w:r>
    </w:p>
    <w:p w:rsidR="003D5D27" w:rsidRPr="003D5D27" w:rsidRDefault="003D5D27" w:rsidP="003D5D27">
      <w:pPr>
        <w:numPr>
          <w:ilvl w:val="0"/>
          <w:numId w:val="3"/>
        </w:numPr>
      </w:pPr>
      <w:r w:rsidRPr="003D5D27">
        <w:t xml:space="preserve">в  качестве  показателя  эффективности  работы   может быть установлен рост средней заработной платы работников учреждения </w:t>
      </w:r>
      <w:proofErr w:type="gramStart"/>
      <w:r w:rsidRPr="003D5D27">
        <w:t>в отчетном году по сравнению с предшествующим годом без учета повышения размера заработной платы в соответствии</w:t>
      </w:r>
      <w:proofErr w:type="gramEnd"/>
      <w:r w:rsidRPr="003D5D27">
        <w:t xml:space="preserve"> с решениями вышестоящих органов;</w:t>
      </w:r>
    </w:p>
    <w:p w:rsidR="003D5D27" w:rsidRPr="003D5D27" w:rsidRDefault="003D5D27" w:rsidP="003D5D27">
      <w:pPr>
        <w:numPr>
          <w:ilvl w:val="0"/>
          <w:numId w:val="3"/>
        </w:numPr>
      </w:pPr>
      <w:r w:rsidRPr="003D5D27">
        <w:t>рекомендуется устанавливать  предельный  уровень  заработной   платы через определение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     Предельный   уровень   такого соотношения     рекомендуется      определять в кратности от 1 до 8;</w:t>
      </w:r>
    </w:p>
    <w:p w:rsidR="003D5D27" w:rsidRPr="003D5D27" w:rsidRDefault="003D5D27" w:rsidP="003D5D27">
      <w:pPr>
        <w:numPr>
          <w:ilvl w:val="0"/>
          <w:numId w:val="3"/>
        </w:numPr>
      </w:pPr>
      <w:r w:rsidRPr="003D5D27">
        <w:t>условия оплаты труда устанавливаются в трудовом договоре  (дополнительном  соглашении  к  трудовому   договору), оформляемом  в  соответствии  с  типовой  формой  трудового     договора, утвержденной постановлением Правительства  Российской  Федерации  от  12 апреля 2013 г. N 329.</w:t>
      </w:r>
    </w:p>
    <w:p w:rsidR="003D5D27" w:rsidRPr="003D5D27" w:rsidRDefault="003D5D27" w:rsidP="003D5D27">
      <w:r w:rsidRPr="003D5D27">
        <w:rPr>
          <w:b/>
          <w:bCs/>
        </w:rPr>
        <w:t>Для заместителей  руководителей    учреждений и главных бухгалтеров</w:t>
      </w:r>
      <w:r w:rsidRPr="003D5D27">
        <w:t>:</w:t>
      </w:r>
    </w:p>
    <w:p w:rsidR="003D5D27" w:rsidRPr="003D5D27" w:rsidRDefault="003D5D27" w:rsidP="003D5D27">
      <w:pPr>
        <w:numPr>
          <w:ilvl w:val="0"/>
          <w:numId w:val="4"/>
        </w:numPr>
      </w:pPr>
      <w:r w:rsidRPr="003D5D27">
        <w:t>должностные  оклады  устанавливаются на 10 — 30 процентов ниже должностных окладов руководителей  этих  учреждений.  Другие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3D5D27" w:rsidRPr="003D5D27" w:rsidRDefault="003D5D27" w:rsidP="003D5D27">
      <w:pPr>
        <w:numPr>
          <w:ilvl w:val="0"/>
          <w:numId w:val="4"/>
        </w:numPr>
      </w:pPr>
      <w:r w:rsidRPr="003D5D27">
        <w:t>выплаты компенсационного характера рекомендовано  устанавливать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3D5D27" w:rsidRPr="003D5D27" w:rsidRDefault="003D5D27" w:rsidP="003D5D27">
      <w:pPr>
        <w:numPr>
          <w:ilvl w:val="0"/>
          <w:numId w:val="4"/>
        </w:numPr>
      </w:pPr>
      <w:r w:rsidRPr="003D5D27">
        <w:t>выплаты стимулирующего характера  определяются с учетом целевых  показателей   эффективности работы, установленных руководителям учреждений.</w:t>
      </w:r>
    </w:p>
    <w:p w:rsidR="003D5D27" w:rsidRPr="003D5D27" w:rsidRDefault="003D5D27" w:rsidP="003D5D27">
      <w:r w:rsidRPr="003D5D27">
        <w:t xml:space="preserve">При формировании системы оплаты труда </w:t>
      </w:r>
      <w:r w:rsidRPr="003D5D27">
        <w:rPr>
          <w:b/>
          <w:bCs/>
        </w:rPr>
        <w:t>педагогических работников</w:t>
      </w:r>
      <w:r w:rsidRPr="003D5D27">
        <w:t xml:space="preserve"> рекомендуется  осуществлять ее  совершенствование     с   учетом перераспределения сре</w:t>
      </w:r>
      <w:proofErr w:type="gramStart"/>
      <w:r w:rsidRPr="003D5D27">
        <w:t>дств в стр</w:t>
      </w:r>
      <w:proofErr w:type="gramEnd"/>
      <w:r w:rsidRPr="003D5D27">
        <w:t xml:space="preserve">уктуре их заработной платы, с  тем,   чтобы </w:t>
      </w:r>
      <w:r w:rsidRPr="003D5D27">
        <w:rPr>
          <w:b/>
          <w:bCs/>
        </w:rPr>
        <w:t>средства,   предназначенные   на   оплату   их   труда,      направлялись преимущественно  на  увеличение  ставок  заработной  платы   (должностных окладов) педагогических работников</w:t>
      </w:r>
      <w:r w:rsidRPr="003D5D27">
        <w:t>.</w:t>
      </w:r>
    </w:p>
    <w:p w:rsidR="003D5D27" w:rsidRPr="003D5D27" w:rsidRDefault="003D5D27" w:rsidP="003D5D27">
      <w:r w:rsidRPr="003D5D27">
        <w:t>Кроме  того,  необходимо   учитывать следующее:</w:t>
      </w:r>
    </w:p>
    <w:p w:rsidR="003D5D27" w:rsidRPr="003D5D27" w:rsidRDefault="003D5D27" w:rsidP="003D5D27">
      <w:proofErr w:type="gramStart"/>
      <w:r w:rsidRPr="003D5D27">
        <w:t>«  а) в соответствии с 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w:t>
      </w:r>
      <w:proofErr w:type="gramEnd"/>
      <w:r w:rsidRPr="003D5D27">
        <w:t xml:space="preserve"> компенсационных и стимулирующих выплат;</w:t>
      </w:r>
    </w:p>
    <w:p w:rsidR="003D5D27" w:rsidRPr="003D5D27" w:rsidRDefault="003D5D27" w:rsidP="003D5D27">
      <w:r w:rsidRPr="003D5D27">
        <w:t xml:space="preserve">б)  под  фиксированными  </w:t>
      </w:r>
      <w:proofErr w:type="gramStart"/>
      <w:r w:rsidRPr="003D5D27">
        <w:t>размерами  оплаты  труда</w:t>
      </w:r>
      <w:proofErr w:type="gramEnd"/>
      <w:r w:rsidRPr="003D5D27">
        <w:t>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3D5D27" w:rsidRPr="003D5D27" w:rsidRDefault="003D5D27" w:rsidP="003D5D27">
      <w:proofErr w:type="gramStart"/>
      <w:r w:rsidRPr="003D5D27">
        <w:t>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w:t>
      </w:r>
      <w:proofErr w:type="gramEnd"/>
      <w:r w:rsidRPr="003D5D27">
        <w:t xml:space="preserve"> 720 часов в год, либо норму часов педагогической работы, составляющую 20, 24, 25, 30, 36 часов в неделю;</w:t>
      </w:r>
    </w:p>
    <w:p w:rsidR="003D5D27" w:rsidRPr="003D5D27" w:rsidRDefault="003D5D27" w:rsidP="003D5D27">
      <w:proofErr w:type="gramStart"/>
      <w:r w:rsidRPr="003D5D27">
        <w:t>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roofErr w:type="gramEnd"/>
    </w:p>
    <w:p w:rsidR="003D5D27" w:rsidRPr="003D5D27" w:rsidRDefault="003D5D27" w:rsidP="003D5D27">
      <w:r w:rsidRPr="003D5D27">
        <w:t>г) должностные оклады по должностям научно-педагогических работников учреждений высшего образования должны определяться с  включением  в   них размеров надбавок за ученые степени не ниже размеров,  действовавших   по состоянию на 1 сентября 2013 г. до вступления в силу федерального закона «Об образовании в Российской Федерации» от 29 декабря 2012 года N 273-Ф3;</w:t>
      </w:r>
    </w:p>
    <w:p w:rsidR="003D5D27" w:rsidRPr="003D5D27" w:rsidRDefault="003D5D27" w:rsidP="003D5D27">
      <w:r w:rsidRPr="003D5D27">
        <w:t xml:space="preserve">д)  размеры  должностных   окладов   (ставок       заработной платы) педагогических работников устанавливаются с  включением  в  них   </w:t>
      </w:r>
      <w:r w:rsidRPr="003D5D27">
        <w:rPr>
          <w:b/>
          <w:bCs/>
        </w:rPr>
        <w:t>размера ежемесячной  денежной  компенсации</w:t>
      </w:r>
      <w:r w:rsidRPr="003D5D27">
        <w:t xml:space="preserve">  </w:t>
      </w:r>
      <w:r w:rsidRPr="003D5D27">
        <w:rPr>
          <w:b/>
          <w:bCs/>
        </w:rPr>
        <w:t>на  обеспечение     книгоиздательской продукцией и периодическими изданиями</w:t>
      </w:r>
      <w:r w:rsidRPr="003D5D27">
        <w:t xml:space="preserve"> не ниже размера, установленного по состоянию на 31 декабря 2012 года;</w:t>
      </w:r>
    </w:p>
    <w:p w:rsidR="003D5D27" w:rsidRPr="003D5D27" w:rsidRDefault="003D5D27" w:rsidP="003D5D27">
      <w:proofErr w:type="gramStart"/>
      <w:r w:rsidRPr="003D5D27">
        <w:t>е)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w:t>
      </w:r>
      <w:proofErr w:type="gramEnd"/>
      <w:r w:rsidRPr="003D5D27">
        <w:t>   норму   часов       преподавательской или педагогической работы в неделю, установленную за ставку заработной платы;</w:t>
      </w:r>
    </w:p>
    <w:p w:rsidR="003D5D27" w:rsidRPr="003D5D27" w:rsidRDefault="003D5D27" w:rsidP="003D5D27">
      <w:proofErr w:type="gramStart"/>
      <w:r w:rsidRPr="003D5D27">
        <w:t>ж)   преподавателям   профессиональных   учреждений,     структурных подразделений учреждений, осуществляющих образовательную деятельность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а   также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для которых норма часов преподавательской работы установлена 720 часов в год, на</w:t>
      </w:r>
      <w:proofErr w:type="gramEnd"/>
      <w:r w:rsidRPr="003D5D27">
        <w:t xml:space="preserve">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3D5D27" w:rsidRPr="003D5D27" w:rsidRDefault="003D5D27" w:rsidP="003D5D27">
      <w:proofErr w:type="gramStart"/>
      <w:r w:rsidRPr="003D5D27">
        <w:t xml:space="preserve">з) </w:t>
      </w:r>
      <w:r w:rsidRPr="003D5D27">
        <w:rPr>
          <w:b/>
          <w:bCs/>
        </w:rPr>
        <w:t xml:space="preserve">размеры и условия дополнительных выплат </w:t>
      </w:r>
      <w:r w:rsidRPr="003D5D27">
        <w:t>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w:t>
      </w:r>
      <w:r w:rsidRPr="003D5D27">
        <w:rPr>
          <w:b/>
          <w:bCs/>
        </w:rPr>
        <w:t>,  а  также  фактический  объем   преподавательской (педагогической) работы</w:t>
      </w:r>
      <w:r w:rsidRPr="003D5D27">
        <w:t xml:space="preserve">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(педагогической) работы</w:t>
      </w:r>
      <w:proofErr w:type="gramEnd"/>
      <w:r w:rsidRPr="003D5D27">
        <w:t xml:space="preserve"> в неделю (в год) за ставку заработной платы, </w:t>
      </w:r>
      <w:r w:rsidRPr="003D5D27">
        <w:rPr>
          <w:b/>
          <w:bCs/>
        </w:rPr>
        <w:t>предусматриваются   в их трудовых договорах (дополнительных соглашениях к трудовым   договорам)</w:t>
      </w:r>
      <w:r w:rsidRPr="003D5D27">
        <w:t xml:space="preserve"> помимо установленных им фиксированных размеров оплаты труда», — говорится в Рекомендациях</w:t>
      </w:r>
      <w:proofErr w:type="gramStart"/>
      <w:r w:rsidRPr="003D5D27">
        <w:t>.(</w:t>
      </w:r>
      <w:proofErr w:type="gramEnd"/>
      <w:r w:rsidRPr="003D5D27">
        <w:t>Примечание: жирный шрифт наш).</w:t>
      </w:r>
    </w:p>
    <w:p w:rsidR="003D5D27" w:rsidRPr="003D5D27" w:rsidRDefault="003D5D27" w:rsidP="003D5D27">
      <w:r w:rsidRPr="003D5D27">
        <w:rPr>
          <w:i/>
          <w:iCs/>
        </w:rPr>
        <w:t xml:space="preserve">Если у работника возникает право на изменение </w:t>
      </w:r>
      <w:proofErr w:type="gramStart"/>
      <w:r w:rsidRPr="003D5D27">
        <w:rPr>
          <w:i/>
          <w:iCs/>
        </w:rPr>
        <w:t>размера оплаты труда</w:t>
      </w:r>
      <w:proofErr w:type="gramEnd"/>
      <w:r w:rsidRPr="003D5D27">
        <w:rPr>
          <w:i/>
          <w:iCs/>
        </w:rPr>
        <w:t>, то это изменение осуществляется в следующие сроки</w:t>
      </w:r>
      <w:r w:rsidRPr="003D5D27">
        <w:t>:</w:t>
      </w:r>
    </w:p>
    <w:p w:rsidR="003D5D27" w:rsidRPr="003D5D27" w:rsidRDefault="003D5D27" w:rsidP="003D5D27">
      <w:pPr>
        <w:numPr>
          <w:ilvl w:val="0"/>
          <w:numId w:val="5"/>
        </w:numPr>
      </w:pPr>
      <w:r w:rsidRPr="003D5D27">
        <w:rPr>
          <w:b/>
          <w:bCs/>
          <w:i/>
          <w:iCs/>
        </w:rPr>
        <w:t xml:space="preserve">при увеличении стажа  непрерывной  работы,  педагогической   работы, выслуги лет — </w:t>
      </w:r>
      <w:r w:rsidRPr="003D5D27">
        <w:t>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D5D27" w:rsidRPr="003D5D27" w:rsidRDefault="003D5D27" w:rsidP="003D5D27">
      <w:pPr>
        <w:numPr>
          <w:ilvl w:val="0"/>
          <w:numId w:val="5"/>
        </w:numPr>
      </w:pPr>
      <w:r w:rsidRPr="003D5D27">
        <w:rPr>
          <w:b/>
          <w:bCs/>
          <w:i/>
          <w:iCs/>
        </w:rPr>
        <w:t>при  получении  образования  или  восстановлении       документов об образовании</w:t>
      </w:r>
      <w:r w:rsidRPr="003D5D27">
        <w:t xml:space="preserve"> — со дня представления соответствующего документа;</w:t>
      </w:r>
    </w:p>
    <w:p w:rsidR="003D5D27" w:rsidRPr="003D5D27" w:rsidRDefault="003D5D27" w:rsidP="003D5D27">
      <w:pPr>
        <w:numPr>
          <w:ilvl w:val="0"/>
          <w:numId w:val="5"/>
        </w:numPr>
      </w:pPr>
      <w:r w:rsidRPr="003D5D27">
        <w:rPr>
          <w:b/>
          <w:bCs/>
          <w:i/>
          <w:iCs/>
        </w:rPr>
        <w:t>при присвоении квалификационной категории</w:t>
      </w:r>
      <w:r w:rsidRPr="003D5D27">
        <w:t xml:space="preserve"> — со дня вынесения решения аттестационной комиссией;</w:t>
      </w:r>
    </w:p>
    <w:p w:rsidR="003D5D27" w:rsidRPr="003D5D27" w:rsidRDefault="003D5D27" w:rsidP="003D5D27">
      <w:pPr>
        <w:numPr>
          <w:ilvl w:val="0"/>
          <w:numId w:val="5"/>
        </w:numPr>
      </w:pPr>
      <w:r w:rsidRPr="003D5D27">
        <w:rPr>
          <w:b/>
          <w:bCs/>
          <w:i/>
          <w:iCs/>
        </w:rPr>
        <w:t>при присвоении почетного звания, награждения ведомственными знаками отличия</w:t>
      </w:r>
      <w:r w:rsidRPr="003D5D27">
        <w:t xml:space="preserve"> — со дня присвоения, награждения;</w:t>
      </w:r>
    </w:p>
    <w:p w:rsidR="003D5D27" w:rsidRPr="003D5D27" w:rsidRDefault="003D5D27" w:rsidP="003D5D27">
      <w:pPr>
        <w:numPr>
          <w:ilvl w:val="0"/>
          <w:numId w:val="5"/>
        </w:numPr>
      </w:pPr>
      <w:r w:rsidRPr="003D5D27">
        <w:rPr>
          <w:b/>
          <w:bCs/>
          <w:i/>
          <w:iCs/>
        </w:rPr>
        <w:t>при присуждении ученой степени доктора наук или кандидата наук</w:t>
      </w:r>
      <w:r w:rsidRPr="003D5D27">
        <w:t xml:space="preserve"> – со дня принятия </w:t>
      </w:r>
      <w:proofErr w:type="spellStart"/>
      <w:r w:rsidRPr="003D5D27">
        <w:t>Минобрнауки</w:t>
      </w:r>
      <w:proofErr w:type="spellEnd"/>
      <w:r w:rsidRPr="003D5D27">
        <w:t xml:space="preserve"> РФ решения о выдаче диплома;</w:t>
      </w:r>
    </w:p>
    <w:p w:rsidR="003D5D27" w:rsidRPr="003D5D27" w:rsidRDefault="003D5D27" w:rsidP="003D5D27">
      <w:pPr>
        <w:numPr>
          <w:ilvl w:val="0"/>
          <w:numId w:val="5"/>
        </w:numPr>
      </w:pPr>
      <w:r w:rsidRPr="003D5D27">
        <w:t xml:space="preserve">при наступлении у работника права на изменение </w:t>
      </w:r>
      <w:proofErr w:type="gramStart"/>
      <w:r w:rsidRPr="003D5D27">
        <w:t>размера оплаты труда</w:t>
      </w:r>
      <w:proofErr w:type="gramEnd"/>
      <w:r w:rsidRPr="003D5D27">
        <w:t xml:space="preserve"> </w:t>
      </w:r>
      <w:r w:rsidRPr="003D5D27">
        <w:rPr>
          <w:b/>
          <w:bCs/>
        </w:rPr>
        <w:t>в период пребывания в ежегодном или ином отпуске</w:t>
      </w:r>
      <w:r w:rsidRPr="003D5D27">
        <w:t xml:space="preserve">, </w:t>
      </w:r>
      <w:r w:rsidRPr="003D5D27">
        <w:rPr>
          <w:b/>
          <w:bCs/>
          <w:i/>
          <w:iCs/>
        </w:rPr>
        <w:t>в период его временной нетрудоспособности, а также в другие периоды, в течение которых  за   ним сохраняется средняя заработная плата</w:t>
      </w:r>
      <w:r w:rsidRPr="003D5D27">
        <w:t>, — изменение размера оплаты его труда осуществляется по окончании указанных периодов.</w:t>
      </w:r>
    </w:p>
    <w:p w:rsidR="003D5D27" w:rsidRPr="003D5D27" w:rsidRDefault="003D5D27" w:rsidP="003D5D27">
      <w:r w:rsidRPr="003D5D27">
        <w:t>В документе также даны рекомендации по формированию систем оплаты труда работников федеральных государственных учреждений, государственных учреждений субъектов Российской Федерации и работников муниципальных учреждений.</w:t>
      </w:r>
    </w:p>
    <w:p w:rsidR="003D5D27" w:rsidRPr="003D5D27" w:rsidRDefault="003D5D27" w:rsidP="003D5D27">
      <w:proofErr w:type="spellStart"/>
      <w:r w:rsidRPr="003D5D27">
        <w:rPr>
          <w:i/>
          <w:iCs/>
        </w:rPr>
        <w:t>P.S</w:t>
      </w:r>
      <w:r w:rsidRPr="003D5D27">
        <w:t>.На</w:t>
      </w:r>
      <w:proofErr w:type="spellEnd"/>
      <w:r w:rsidRPr="003D5D27">
        <w:t xml:space="preserve"> местах следует руководствоваться соглашениями и рекомендациями по организации оплаты труда на 2014 г., разработанными на основе вышеупомянутых Рекомендаций.</w:t>
      </w: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Default="004756FA" w:rsidP="003D5D27">
      <w:pPr>
        <w:rPr>
          <w:b/>
          <w:bCs/>
        </w:rPr>
      </w:pPr>
    </w:p>
    <w:p w:rsidR="004756FA" w:rsidRPr="007C2153" w:rsidRDefault="004756FA" w:rsidP="007C2153">
      <w:pPr>
        <w:spacing w:after="0"/>
        <w:rPr>
          <w:rFonts w:ascii="Times New Roman" w:hAnsi="Times New Roman" w:cs="Times New Roman"/>
          <w:b/>
          <w:bCs/>
          <w:sz w:val="28"/>
          <w:szCs w:val="28"/>
        </w:rPr>
      </w:pPr>
    </w:p>
    <w:p w:rsidR="003D5D27" w:rsidRPr="007C2153" w:rsidRDefault="003D5D27" w:rsidP="007C2153">
      <w:pPr>
        <w:spacing w:after="0"/>
        <w:rPr>
          <w:rFonts w:ascii="Times New Roman" w:hAnsi="Times New Roman" w:cs="Times New Roman"/>
          <w:b/>
          <w:bCs/>
          <w:sz w:val="28"/>
          <w:szCs w:val="28"/>
        </w:rPr>
      </w:pPr>
      <w:r w:rsidRPr="007C2153">
        <w:rPr>
          <w:rFonts w:ascii="Times New Roman" w:hAnsi="Times New Roman" w:cs="Times New Roman"/>
          <w:b/>
          <w:bCs/>
          <w:sz w:val="28"/>
          <w:szCs w:val="28"/>
        </w:rPr>
        <w:t>Управление образованием – работа специалиста с документами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Одно из направлений деятельности специалиста муниципального органа управления      образованием – работа с документами. По данным некоторых аналитиков она занимает от 30 до 70 процентов его рабочего времени.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Для того</w:t>
      </w:r>
      <w:proofErr w:type="gramStart"/>
      <w:r w:rsidRPr="007C2153">
        <w:rPr>
          <w:rFonts w:ascii="Times New Roman" w:hAnsi="Times New Roman" w:cs="Times New Roman"/>
          <w:sz w:val="28"/>
          <w:szCs w:val="28"/>
        </w:rPr>
        <w:t>,</w:t>
      </w:r>
      <w:proofErr w:type="gramEnd"/>
      <w:r w:rsidRPr="007C2153">
        <w:rPr>
          <w:rFonts w:ascii="Times New Roman" w:hAnsi="Times New Roman" w:cs="Times New Roman"/>
          <w:sz w:val="28"/>
          <w:szCs w:val="28"/>
        </w:rPr>
        <w:t xml:space="preserve"> чтобы правильно осуществлять работу с документами, следует внимательно изучить соответствующие регламенты. При этом необходимо обратить внимание на следующее.</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1.Условно документы, с которыми придется работать специалисту МОУО, можно разделить </w:t>
      </w:r>
      <w:proofErr w:type="gramStart"/>
      <w:r w:rsidRPr="007C2153">
        <w:rPr>
          <w:rFonts w:ascii="Times New Roman" w:hAnsi="Times New Roman" w:cs="Times New Roman"/>
          <w:sz w:val="28"/>
          <w:szCs w:val="28"/>
        </w:rPr>
        <w:t>на</w:t>
      </w:r>
      <w:proofErr w:type="gramEnd"/>
      <w:r w:rsidRPr="007C2153">
        <w:rPr>
          <w:rFonts w:ascii="Times New Roman" w:hAnsi="Times New Roman" w:cs="Times New Roman"/>
          <w:sz w:val="28"/>
          <w:szCs w:val="28"/>
        </w:rPr>
        <w:t>:</w:t>
      </w:r>
    </w:p>
    <w:p w:rsidR="003D5D27" w:rsidRPr="007C2153" w:rsidRDefault="003D5D27" w:rsidP="007C2153">
      <w:pPr>
        <w:numPr>
          <w:ilvl w:val="0"/>
          <w:numId w:val="6"/>
        </w:numPr>
        <w:spacing w:after="0"/>
        <w:rPr>
          <w:rFonts w:ascii="Times New Roman" w:hAnsi="Times New Roman" w:cs="Times New Roman"/>
          <w:sz w:val="28"/>
          <w:szCs w:val="28"/>
        </w:rPr>
      </w:pPr>
      <w:r w:rsidRPr="007C2153">
        <w:rPr>
          <w:rFonts w:ascii="Times New Roman" w:hAnsi="Times New Roman" w:cs="Times New Roman"/>
          <w:sz w:val="28"/>
          <w:szCs w:val="28"/>
        </w:rPr>
        <w:t>документы  «Для служебного пользования»;</w:t>
      </w:r>
    </w:p>
    <w:p w:rsidR="003D5D27" w:rsidRPr="007C2153" w:rsidRDefault="003D5D27" w:rsidP="007C2153">
      <w:pPr>
        <w:numPr>
          <w:ilvl w:val="0"/>
          <w:numId w:val="6"/>
        </w:numPr>
        <w:spacing w:after="0"/>
        <w:rPr>
          <w:rFonts w:ascii="Times New Roman" w:hAnsi="Times New Roman" w:cs="Times New Roman"/>
          <w:sz w:val="28"/>
          <w:szCs w:val="28"/>
        </w:rPr>
      </w:pPr>
      <w:r w:rsidRPr="007C2153">
        <w:rPr>
          <w:rFonts w:ascii="Times New Roman" w:hAnsi="Times New Roman" w:cs="Times New Roman"/>
          <w:sz w:val="28"/>
          <w:szCs w:val="28"/>
        </w:rPr>
        <w:t>информационные (информационно-справочные, информационно-аналитические) документы: для сведения, для ознакомления, для использования в работе;</w:t>
      </w:r>
    </w:p>
    <w:p w:rsidR="003D5D27" w:rsidRPr="007C2153" w:rsidRDefault="003D5D27" w:rsidP="007C2153">
      <w:pPr>
        <w:numPr>
          <w:ilvl w:val="0"/>
          <w:numId w:val="6"/>
        </w:numPr>
        <w:spacing w:after="0"/>
        <w:rPr>
          <w:rFonts w:ascii="Times New Roman" w:hAnsi="Times New Roman" w:cs="Times New Roman"/>
          <w:sz w:val="28"/>
          <w:szCs w:val="28"/>
        </w:rPr>
      </w:pPr>
      <w:r w:rsidRPr="007C2153">
        <w:rPr>
          <w:rFonts w:ascii="Times New Roman" w:hAnsi="Times New Roman" w:cs="Times New Roman"/>
          <w:sz w:val="28"/>
          <w:szCs w:val="28"/>
        </w:rPr>
        <w:t>конфиденциальные (секретные);</w:t>
      </w:r>
    </w:p>
    <w:p w:rsidR="003D5D27" w:rsidRPr="007C2153" w:rsidRDefault="003D5D27" w:rsidP="007C2153">
      <w:pPr>
        <w:numPr>
          <w:ilvl w:val="0"/>
          <w:numId w:val="6"/>
        </w:numPr>
        <w:spacing w:after="0"/>
        <w:rPr>
          <w:rFonts w:ascii="Times New Roman" w:hAnsi="Times New Roman" w:cs="Times New Roman"/>
          <w:sz w:val="28"/>
          <w:szCs w:val="28"/>
        </w:rPr>
      </w:pPr>
      <w:r w:rsidRPr="007C2153">
        <w:rPr>
          <w:rFonts w:ascii="Times New Roman" w:hAnsi="Times New Roman" w:cs="Times New Roman"/>
          <w:sz w:val="28"/>
          <w:szCs w:val="28"/>
        </w:rPr>
        <w:t xml:space="preserve">жалобы, заявления, обращения граждан, в </w:t>
      </w:r>
      <w:proofErr w:type="spellStart"/>
      <w:r w:rsidRPr="007C2153">
        <w:rPr>
          <w:rFonts w:ascii="Times New Roman" w:hAnsi="Times New Roman" w:cs="Times New Roman"/>
          <w:sz w:val="28"/>
          <w:szCs w:val="28"/>
        </w:rPr>
        <w:t>т.ч</w:t>
      </w:r>
      <w:proofErr w:type="spellEnd"/>
      <w:r w:rsidRPr="007C2153">
        <w:rPr>
          <w:rFonts w:ascii="Times New Roman" w:hAnsi="Times New Roman" w:cs="Times New Roman"/>
          <w:sz w:val="28"/>
          <w:szCs w:val="28"/>
        </w:rPr>
        <w:t>. ответы по телефону, электронной почте, в качестве оказания муниципальной услуги.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По срокам исполнения документы бывают срочные и документы длительного пользования (бессрочные).</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2. При получении документа следует обратить внимание на соответствие резолюции об исполнении документа направлениям деятельности специалиста. Если документ не по адресу, следует обратиться к начальнику для переадресации документа.</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i/>
          <w:iCs/>
          <w:sz w:val="28"/>
          <w:szCs w:val="28"/>
        </w:rPr>
        <w:t xml:space="preserve">К сведению. </w:t>
      </w:r>
      <w:r w:rsidRPr="007C2153">
        <w:rPr>
          <w:rFonts w:ascii="Times New Roman" w:hAnsi="Times New Roman" w:cs="Times New Roman"/>
          <w:sz w:val="28"/>
          <w:szCs w:val="28"/>
        </w:rPr>
        <w:t>В состав резолюции руководства  входят следующие элементы: фамилия исполнителя (исполнителей), содержание поручения, срок исполнения, подпись, дата.</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В случаях, когда поручение дается двум или нескольким лицам, равным по должности, основным исполнителем является лицо, указанное в поручении первым. Указание остальных исполнителей выражает требование руководителя привлечь их к исполнению документа.</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указывается исполнитель, подпись автора резолюции, дата.</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Как правило, служебные документы исполняются в месячный срок, за исключением случаев, когда более короткий срок указан в резолюции либо предусмотрен действующим законодательством.</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3.Приступая к исполнению документа, необходимо внимательно прочитать резолюцию (поручение) руководства. </w:t>
      </w:r>
      <w:proofErr w:type="gramStart"/>
      <w:r w:rsidRPr="007C2153">
        <w:rPr>
          <w:rFonts w:ascii="Times New Roman" w:hAnsi="Times New Roman" w:cs="Times New Roman"/>
          <w:sz w:val="28"/>
          <w:szCs w:val="28"/>
        </w:rPr>
        <w:t>Обычно она излагается очень коротко, например,  «К исполнению», «Для сведения», «Для служебного пользования», «Подготовить приказ (справку, проект постановления и др.)», «Разработать дорожную карту» и т.д.</w:t>
      </w:r>
      <w:proofErr w:type="gramEnd"/>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4. Для выполнения поручения руководства  документ следует, прежде всего, внимательно прочитать (может не  раз) и выделить ключевые моменты (понять смысл). Это поможет определить пути и способы исполнения. В ряде случаев придется ознакомиться с другими материалами, необходимыми для исполнения, аналогичными документами, шаблонами (не всегда надо изобретать велосипед). Придется заглянуть и в интернет. Но копировать не следует — не всегда, что там, хорошего качества. Полученная информация помогает, когда не знаешь  с чего начать.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5. Составить план действий по исполнению документа и реализовать его.</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7.По исполнении документа составить краткую справку и снять документ с контроля.</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i/>
          <w:iCs/>
          <w:sz w:val="28"/>
          <w:szCs w:val="28"/>
        </w:rPr>
        <w:t>Некоторые особенности работы с документами</w:t>
      </w:r>
      <w:r w:rsidRPr="007C2153">
        <w:rPr>
          <w:rFonts w:ascii="Times New Roman" w:hAnsi="Times New Roman" w:cs="Times New Roman"/>
          <w:sz w:val="28"/>
          <w:szCs w:val="28"/>
        </w:rPr>
        <w:t>:</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1. Содержание секретных и служебных документов не подлежит разглашению.</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2.На документах, имеющих служебную информацию ограниченного распространения, ставится пометка «Для служебного пользования».</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3.Передача документов МОУО работникам других организаций допускается только с разрешения руководства.</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4.При утрате документов назначается служебное расследование, по результатам которого принимается решение в соответствии с законодательством РФ.</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За утрату документов с пометкой «Для служебного пользования», разглашение информации ограниченного распространения или нарушение правил работы с документами, содержащими такую информацию, работники МОУО могут быть привлечены к дисциплинарной или иной предусмотренной законодательством РФ ответственности.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5.Если поручение предписывает исполнение документов нескольким должностным лицам, то подлинник документа вручается исполнителю, указанному в поручении первым, а остальным — копии документов.</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6.Особо следует обратить внимание на работу с электронными документами, внимательно изучить инструкцию и строго придерживайтесь установленных правил.</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7.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аналогичные материалы документами не являются и  регистрации не подлежат.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8.В случае, если исполнение документа в установленный  срок невозможно в течение определенного регламентом срока со дня регистрации документа, необходимо решить вопрос с руководством, а отправителя документа  уведомить  об отсрочке с указанием ее причины и нового срока исполнения, который не может превышать срока, установленного регламентом </w:t>
      </w:r>
      <w:proofErr w:type="gramStart"/>
      <w:r w:rsidRPr="007C2153">
        <w:rPr>
          <w:rFonts w:ascii="Times New Roman" w:hAnsi="Times New Roman" w:cs="Times New Roman"/>
          <w:sz w:val="28"/>
          <w:szCs w:val="28"/>
        </w:rPr>
        <w:t>сверх</w:t>
      </w:r>
      <w:proofErr w:type="gramEnd"/>
      <w:r w:rsidRPr="007C2153">
        <w:rPr>
          <w:rFonts w:ascii="Times New Roman" w:hAnsi="Times New Roman" w:cs="Times New Roman"/>
          <w:sz w:val="28"/>
          <w:szCs w:val="28"/>
        </w:rPr>
        <w:t xml:space="preserve"> установленного Федеральным законодательством.</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i/>
          <w:iCs/>
          <w:sz w:val="28"/>
          <w:szCs w:val="28"/>
        </w:rPr>
        <w:t>Примечание</w:t>
      </w:r>
      <w:r w:rsidRPr="007C2153">
        <w:rPr>
          <w:rFonts w:ascii="Times New Roman" w:hAnsi="Times New Roman" w:cs="Times New Roman"/>
          <w:sz w:val="28"/>
          <w:szCs w:val="28"/>
        </w:rPr>
        <w:t>. Порядок работы с обращениями, письмами, заявлениями граждан определен законодательством РФ и подробно изложен в регламенте МОУО. Необходимо четко следовать ему, рассматривать обращения по существу, не допускать формальных отписок, ведь за каждым из них стоит конкретный человек с его проблемами.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При подготовке использованы материалы ряда интернет-сайтов местных органов власти</w:t>
      </w:r>
    </w:p>
    <w:p w:rsidR="003D5D27" w:rsidRPr="007C2153" w:rsidRDefault="003D5D27" w:rsidP="007C2153">
      <w:pPr>
        <w:spacing w:after="0"/>
        <w:rPr>
          <w:rFonts w:ascii="Times New Roman" w:hAnsi="Times New Roman" w:cs="Times New Roman"/>
          <w:b/>
          <w:bCs/>
          <w:sz w:val="28"/>
          <w:szCs w:val="28"/>
        </w:rPr>
      </w:pPr>
    </w:p>
    <w:p w:rsidR="003D5D27" w:rsidRPr="007C2153" w:rsidRDefault="003D5D27" w:rsidP="007C2153">
      <w:pPr>
        <w:spacing w:after="0"/>
        <w:rPr>
          <w:rFonts w:ascii="Times New Roman" w:hAnsi="Times New Roman" w:cs="Times New Roman"/>
          <w:b/>
          <w:bCs/>
          <w:sz w:val="28"/>
          <w:szCs w:val="28"/>
        </w:rPr>
      </w:pPr>
      <w:r w:rsidRPr="007C2153">
        <w:rPr>
          <w:rFonts w:ascii="Times New Roman" w:hAnsi="Times New Roman" w:cs="Times New Roman"/>
          <w:b/>
          <w:bCs/>
          <w:sz w:val="28"/>
          <w:szCs w:val="28"/>
        </w:rPr>
        <w:t>Локальные акты ОО: соответствие закону об образовании</w:t>
      </w:r>
    </w:p>
    <w:p w:rsidR="003D5D27" w:rsidRPr="007C2153" w:rsidRDefault="004756FA" w:rsidP="007C2153">
      <w:pPr>
        <w:spacing w:after="0"/>
        <w:rPr>
          <w:rFonts w:ascii="Times New Roman" w:hAnsi="Times New Roman" w:cs="Times New Roman"/>
          <w:sz w:val="28"/>
          <w:szCs w:val="28"/>
        </w:rPr>
      </w:pPr>
      <w:r w:rsidRPr="007C2153">
        <w:rPr>
          <w:rFonts w:ascii="Times New Roman" w:hAnsi="Times New Roman" w:cs="Times New Roman"/>
          <w:sz w:val="28"/>
          <w:szCs w:val="28"/>
        </w:rPr>
        <w:t>Л</w:t>
      </w:r>
      <w:r w:rsidR="003D5D27" w:rsidRPr="007C2153">
        <w:rPr>
          <w:rFonts w:ascii="Times New Roman" w:hAnsi="Times New Roman" w:cs="Times New Roman"/>
          <w:sz w:val="28"/>
          <w:szCs w:val="28"/>
        </w:rPr>
        <w:t>окальные акты образовательной организации (далее — ОО) должны быть приведены в соответствие с Федеральным законом «Об образовании в Российской Федерации». Работа эта должна быть осуществлена в обязательном порядке, не откладывая на потом, ибо можно попасть под прокурорское око с определенными, неприятными для руководителя последствиями.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Внимательное изучение  закона «Об образовании в Российской Федерации» и принятых во исполнение этого закона нормативных документов </w:t>
      </w:r>
      <w:proofErr w:type="spellStart"/>
      <w:r w:rsidRPr="007C2153">
        <w:rPr>
          <w:rFonts w:ascii="Times New Roman" w:hAnsi="Times New Roman" w:cs="Times New Roman"/>
          <w:sz w:val="28"/>
          <w:szCs w:val="28"/>
        </w:rPr>
        <w:t>Минобрнауки</w:t>
      </w:r>
      <w:proofErr w:type="spellEnd"/>
      <w:r w:rsidRPr="007C2153">
        <w:rPr>
          <w:rFonts w:ascii="Times New Roman" w:hAnsi="Times New Roman" w:cs="Times New Roman"/>
          <w:sz w:val="28"/>
          <w:szCs w:val="28"/>
        </w:rPr>
        <w:t xml:space="preserve"> РФ, местных нормативных правовых актов, позволяет составить примерный перечень локальных актов образовательной организации разрабатываемых вновь, а также  локальных актов, в которые необходимо внести изменения и дополнения в соответствии с законом об образовании: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1. Положение о языках обучения, в </w:t>
      </w:r>
      <w:proofErr w:type="spellStart"/>
      <w:r w:rsidRPr="007C2153">
        <w:rPr>
          <w:rFonts w:ascii="Times New Roman" w:hAnsi="Times New Roman" w:cs="Times New Roman"/>
          <w:sz w:val="28"/>
          <w:szCs w:val="28"/>
        </w:rPr>
        <w:t>т.ч</w:t>
      </w:r>
      <w:proofErr w:type="spellEnd"/>
      <w:r w:rsidRPr="007C2153">
        <w:rPr>
          <w:rFonts w:ascii="Times New Roman" w:hAnsi="Times New Roman" w:cs="Times New Roman"/>
          <w:sz w:val="28"/>
          <w:szCs w:val="28"/>
        </w:rPr>
        <w:t>. об обучении на иностранных языках,  или Положение о ведении образовательной деятельности на иностранном языке  (пункты 5, 6 статьи 14)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2. Положение об  организации сетевых форм реализации образовательных программ (статья 15) – вносятся изменения и дополнения при наличии аналогичного локального акта или локальный акт разрабатывается вновь при его отсутствии.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 Положение о реализации образовательных программ с применением электронного обучения и дистанционных образовательных технологий (на основе порядка, установленного федеральным органом исполнительной власти)     (статья 16)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4. Положение о формах </w:t>
      </w:r>
      <w:proofErr w:type="gramStart"/>
      <w:r w:rsidRPr="007C2153">
        <w:rPr>
          <w:rFonts w:ascii="Times New Roman" w:hAnsi="Times New Roman" w:cs="Times New Roman"/>
          <w:sz w:val="28"/>
          <w:szCs w:val="28"/>
        </w:rPr>
        <w:t>обучения</w:t>
      </w:r>
      <w:proofErr w:type="gramEnd"/>
      <w:r w:rsidRPr="007C2153">
        <w:rPr>
          <w:rFonts w:ascii="Times New Roman" w:hAnsi="Times New Roman" w:cs="Times New Roman"/>
          <w:sz w:val="28"/>
          <w:szCs w:val="28"/>
        </w:rPr>
        <w:t xml:space="preserve"> по дополнительным образовательным программам (пункт 5 статьи 17)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5. Положение о библиотечном фонде или Перечень используемых учебных изданий:</w:t>
      </w:r>
    </w:p>
    <w:p w:rsidR="003D5D27" w:rsidRPr="007C2153" w:rsidRDefault="003D5D27" w:rsidP="007C2153">
      <w:pPr>
        <w:numPr>
          <w:ilvl w:val="0"/>
          <w:numId w:val="7"/>
        </w:numPr>
        <w:spacing w:after="0"/>
        <w:rPr>
          <w:rFonts w:ascii="Times New Roman" w:hAnsi="Times New Roman" w:cs="Times New Roman"/>
          <w:sz w:val="28"/>
          <w:szCs w:val="28"/>
        </w:rPr>
      </w:pPr>
      <w:r w:rsidRPr="007C2153">
        <w:rPr>
          <w:rFonts w:ascii="Times New Roman" w:hAnsi="Times New Roman" w:cs="Times New Roman"/>
          <w:sz w:val="28"/>
          <w:szCs w:val="28"/>
        </w:rPr>
        <w:t>для реализации образовательных программ дошкольного образования,</w:t>
      </w:r>
    </w:p>
    <w:p w:rsidR="003D5D27" w:rsidRPr="007C2153" w:rsidRDefault="00AE3066"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 </w:t>
      </w:r>
      <w:r w:rsidR="003D5D27" w:rsidRPr="007C2153">
        <w:rPr>
          <w:rFonts w:ascii="Times New Roman" w:hAnsi="Times New Roman" w:cs="Times New Roman"/>
          <w:sz w:val="28"/>
          <w:szCs w:val="28"/>
        </w:rPr>
        <w:t>(пункты 3, 4-9 статьи 18)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6. Положение о порядке пользования учебниками и учебными пособиям обучающимися, осваивавшими учебные предметы, курсы, дисциплины за пределами ФГОС и (или) получающими платные образовательные услуги (статья 35)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9. Правила внутреннего трудового распорядка работников ОО  (подпункт 1 пункта 3 статьи 28) — вносятся изменения и дополнения в имеющийся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10. Правила приема </w:t>
      </w:r>
      <w:proofErr w:type="gramStart"/>
      <w:r w:rsidRPr="007C2153">
        <w:rPr>
          <w:rFonts w:ascii="Times New Roman" w:hAnsi="Times New Roman" w:cs="Times New Roman"/>
          <w:sz w:val="28"/>
          <w:szCs w:val="28"/>
        </w:rPr>
        <w:t>обучающихся</w:t>
      </w:r>
      <w:proofErr w:type="gramEnd"/>
      <w:r w:rsidRPr="007C2153">
        <w:rPr>
          <w:rFonts w:ascii="Times New Roman" w:hAnsi="Times New Roman" w:cs="Times New Roman"/>
          <w:sz w:val="28"/>
          <w:szCs w:val="28"/>
        </w:rPr>
        <w:t xml:space="preserve"> в образовательную организацию на обучение по основным общеобразовательным программам и дополнительным образовательным программам  (статьи 55, 67) — разрабатываются вновь или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13. Положение о порядке  индивидуального учета результатов освоения </w:t>
      </w:r>
      <w:proofErr w:type="gramStart"/>
      <w:r w:rsidRPr="007C2153">
        <w:rPr>
          <w:rFonts w:ascii="Times New Roman" w:hAnsi="Times New Roman" w:cs="Times New Roman"/>
          <w:sz w:val="28"/>
          <w:szCs w:val="28"/>
        </w:rPr>
        <w:t>обучающимися</w:t>
      </w:r>
      <w:proofErr w:type="gramEnd"/>
      <w:r w:rsidRPr="007C2153">
        <w:rPr>
          <w:rFonts w:ascii="Times New Roman" w:hAnsi="Times New Roman" w:cs="Times New Roman"/>
          <w:sz w:val="28"/>
          <w:szCs w:val="28"/>
        </w:rPr>
        <w:t xml:space="preserve"> образовательных программ и хранения в архивах информации об</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этих результатах на бумажных и (или) электронных носителях  (подпункт 11 пункта 3 статьи 28) —  вносятся соответствующие изменения  и дополнения в действующий локальный акт или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15. Положение об организации консультационной, просветительской деятельности, деятельности в сфере охраны зд</w:t>
      </w:r>
      <w:r w:rsidR="00AE3066" w:rsidRPr="007C2153">
        <w:rPr>
          <w:rFonts w:ascii="Times New Roman" w:hAnsi="Times New Roman" w:cs="Times New Roman"/>
          <w:sz w:val="28"/>
          <w:szCs w:val="28"/>
        </w:rPr>
        <w:t xml:space="preserve">оровья и иной не противоречащей </w:t>
      </w:r>
      <w:r w:rsidRPr="007C2153">
        <w:rPr>
          <w:rFonts w:ascii="Times New Roman" w:hAnsi="Times New Roman" w:cs="Times New Roman"/>
          <w:sz w:val="28"/>
          <w:szCs w:val="28"/>
        </w:rPr>
        <w:t>целям создания ОО деятельности (пункт 5 статьи 28) —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16. Режим занятий обучающихся  (пункт 2 статьи 30) —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17. Положение о порядке и основаниях перевода, отчисления и восстановления обучающихся (пункт 2 статьи 30, пункт 2 статьи 62)  —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18. Положение об  оформлении возникновения, приостановления и прекращения образовательных отношений между ОО и обучающимися и (или) родителями (законными представителями) несовершеннолетних обучающихся (пункт 2 статьи 30) — локальный акт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19. Положение об </w:t>
      </w:r>
      <w:proofErr w:type="gramStart"/>
      <w:r w:rsidRPr="007C2153">
        <w:rPr>
          <w:rFonts w:ascii="Times New Roman" w:hAnsi="Times New Roman" w:cs="Times New Roman"/>
          <w:sz w:val="28"/>
          <w:szCs w:val="28"/>
        </w:rPr>
        <w:t>обучении</w:t>
      </w:r>
      <w:proofErr w:type="gramEnd"/>
      <w:r w:rsidRPr="007C2153">
        <w:rPr>
          <w:rFonts w:ascii="Times New Roman" w:hAnsi="Times New Roman" w:cs="Times New Roman"/>
          <w:sz w:val="28"/>
          <w:szCs w:val="28"/>
        </w:rPr>
        <w:t xml:space="preserve"> по индивидуальному учебному плану и организации ускоренного обучения (подпункт 3 пункта 1 статьи 34) —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20. Порядок посещения мероприятий, не предусмотренных учебным планом (подпункт 5 пункта 1 статьи 34) —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21. </w:t>
      </w:r>
      <w:proofErr w:type="gramStart"/>
      <w:r w:rsidRPr="007C2153">
        <w:rPr>
          <w:rFonts w:ascii="Times New Roman" w:hAnsi="Times New Roman" w:cs="Times New Roman"/>
          <w:sz w:val="28"/>
          <w:szCs w:val="28"/>
        </w:rPr>
        <w:t>Положение об освоении обучающимися ОО  учебных предметов за рамками основной программы, одновременном освоении нескольких основных программ (подпункт 6 пункта 1 статьи 34) – локальный акт разрабатывается вновь.</w:t>
      </w:r>
      <w:proofErr w:type="gramEnd"/>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22. Положение о  зачете результатов освоения учебных курсов, дисциплин, дополнительных программ обучающихся в других образовательных организациях, в </w:t>
      </w:r>
      <w:proofErr w:type="spellStart"/>
      <w:r w:rsidRPr="007C2153">
        <w:rPr>
          <w:rFonts w:ascii="Times New Roman" w:hAnsi="Times New Roman" w:cs="Times New Roman"/>
          <w:sz w:val="28"/>
          <w:szCs w:val="28"/>
        </w:rPr>
        <w:t>т.ч</w:t>
      </w:r>
      <w:proofErr w:type="spellEnd"/>
      <w:r w:rsidRPr="007C2153">
        <w:rPr>
          <w:rFonts w:ascii="Times New Roman" w:hAnsi="Times New Roman" w:cs="Times New Roman"/>
          <w:sz w:val="28"/>
          <w:szCs w:val="28"/>
        </w:rPr>
        <w:t>. иностранных государств  (подпункт 7 пункта 1 статьи 34)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23. </w:t>
      </w:r>
      <w:proofErr w:type="gramStart"/>
      <w:r w:rsidRPr="007C2153">
        <w:rPr>
          <w:rFonts w:ascii="Times New Roman" w:hAnsi="Times New Roman" w:cs="Times New Roman"/>
          <w:sz w:val="28"/>
          <w:szCs w:val="28"/>
        </w:rPr>
        <w:t>Правила  пользования лечебно-оздоровительной инфраструктурой, объектами культуры и спорта образовательной организации  - для  ОО, где это есть (например, при наличии в ОО  плавательного бассейна, ФОК, пунктов здоровья, филиалов художественных школ, музыкальных классов и др.) (подпункт 21 пункта 1 статьи 34) — вносятся соответствующие изменения  и дополнения в действующий локальный акт, а при отсутствии – разрабатывается вновь.</w:t>
      </w:r>
      <w:proofErr w:type="gramEnd"/>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24. Положение о  предоставлении  мер социальной поддержки в ОО  (пункт 2 статьи 34) — вносятся соответствующие изменения  и дополнения в действующий локальный акт с учетом распорядительного акта местного органа исполнительной власти.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25. Положение об установлении различных видов материальной поддержки обучающихся  </w:t>
      </w:r>
      <w:proofErr w:type="gramStart"/>
      <w:r w:rsidRPr="007C2153">
        <w:rPr>
          <w:rFonts w:ascii="Times New Roman" w:hAnsi="Times New Roman" w:cs="Times New Roman"/>
          <w:sz w:val="28"/>
          <w:szCs w:val="28"/>
        </w:rPr>
        <w:t xml:space="preserve">( </w:t>
      </w:r>
      <w:proofErr w:type="gramEnd"/>
      <w:r w:rsidRPr="007C2153">
        <w:rPr>
          <w:rFonts w:ascii="Times New Roman" w:hAnsi="Times New Roman" w:cs="Times New Roman"/>
          <w:sz w:val="28"/>
          <w:szCs w:val="28"/>
        </w:rPr>
        <w:t>пункт 16 статьи 36) —  вносятся соответствующие изменения  и дополнения в действующий локальный акт с учетом распорядительного акта местного органа исполнительной власти.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26. </w:t>
      </w:r>
      <w:proofErr w:type="gramStart"/>
      <w:r w:rsidRPr="007C2153">
        <w:rPr>
          <w:rFonts w:ascii="Times New Roman" w:hAnsi="Times New Roman" w:cs="Times New Roman"/>
          <w:sz w:val="28"/>
          <w:szCs w:val="28"/>
        </w:rPr>
        <w:t>Положение об оказании платных образовательных услуг (в том числе основания и порядок снижения стоимости платных образовательных услуг) на основании правил оказания платных образовательных услуг, утвержденных Правительством РФ (подпункт 4 пункта 2 статьи 29, пункты 5, 9 статьи 54) — вносятся соответствующие изменения  и дополнения в действующий локальный акт или разрабатывается вновь (предпочтительно).</w:t>
      </w:r>
      <w:proofErr w:type="gramEnd"/>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27. Правила проживания в интернате  -  для ОО, </w:t>
      </w:r>
      <w:proofErr w:type="gramStart"/>
      <w:r w:rsidRPr="007C2153">
        <w:rPr>
          <w:rFonts w:ascii="Times New Roman" w:hAnsi="Times New Roman" w:cs="Times New Roman"/>
          <w:sz w:val="28"/>
          <w:szCs w:val="28"/>
        </w:rPr>
        <w:t>имеющих</w:t>
      </w:r>
      <w:proofErr w:type="gramEnd"/>
      <w:r w:rsidRPr="007C2153">
        <w:rPr>
          <w:rFonts w:ascii="Times New Roman" w:hAnsi="Times New Roman" w:cs="Times New Roman"/>
          <w:sz w:val="28"/>
          <w:szCs w:val="28"/>
        </w:rPr>
        <w:t xml:space="preserve"> интернат, (пункт 4 статьи 43) —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28. </w:t>
      </w:r>
      <w:proofErr w:type="gramStart"/>
      <w:r w:rsidRPr="007C2153">
        <w:rPr>
          <w:rFonts w:ascii="Times New Roman" w:hAnsi="Times New Roman" w:cs="Times New Roman"/>
          <w:sz w:val="28"/>
          <w:szCs w:val="28"/>
        </w:rPr>
        <w:t>Положение о применении к обучающимся и снятия с  обучающихся мер дисциплинарного взыскания и их применение (на основе порядка, установленного</w:t>
      </w:r>
      <w:proofErr w:type="gramEnd"/>
    </w:p>
    <w:p w:rsidR="003D5D27" w:rsidRPr="007C2153" w:rsidRDefault="003D5D27" w:rsidP="007C2153">
      <w:pPr>
        <w:spacing w:after="0"/>
        <w:rPr>
          <w:rFonts w:ascii="Times New Roman" w:hAnsi="Times New Roman" w:cs="Times New Roman"/>
          <w:sz w:val="28"/>
          <w:szCs w:val="28"/>
        </w:rPr>
      </w:pPr>
      <w:proofErr w:type="gramStart"/>
      <w:r w:rsidRPr="007C2153">
        <w:rPr>
          <w:rFonts w:ascii="Times New Roman" w:hAnsi="Times New Roman" w:cs="Times New Roman"/>
          <w:sz w:val="28"/>
          <w:szCs w:val="28"/>
        </w:rPr>
        <w:t>Постановлением  Правительства РФ) (пункты 4-12 статьи 43) — вносятся соответствующие изменения  и дополнения в действующий локальный акт или локальный акт разрабатывается вновь.</w:t>
      </w:r>
      <w:proofErr w:type="gramEnd"/>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29. Положение о комиссии по урегулированию споров между участниками образовательных отношений (статья 45) — вносятся соответствующие изменения  и дополнения в действующий локальный акт или локальный акт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30. Положение о соотношении учебной и другой педагогической работы в пределах учебного года или рабочей недели (пункт 6 статьи 47)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31. Режим рабочего времени и времени отдыха работников ОО  (пункт 7 статьи 47) — вносятся соответствующие изменения  и дополнения в действующий коллективный договор и другие  локальные акты ОО по данному вопросу.</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32. Положение о порядке  проведения аттестации в целях подтверждения соответствия педагогических работников занимаемым ими должностям (на основе порядка, установленного Постановлением  Правительства РФ)  (пункты 2, 4 статьи 49)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33. Права, обязанности и ответственность работников образовательной организации, кроме педагогических и научных работников (пункт 3 статьи 52)</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вносятся соответствующие изменения  и дополнения в действующий локальный акт.</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34. Положение об аттестации заместителей руководителя ОО и лиц, претендующих на замещение данных должностей – локальный акт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35. Положение о взаимодействии ОО с  родителями (законными представителями) при осуществлении ими  семейного образования, самообразования  в части прохождения обучающимися промежуточной и государственной итоговой аттестации, пользования учебниками и учебными пособиями (с учетом соответствующего документа </w:t>
      </w:r>
      <w:proofErr w:type="spellStart"/>
      <w:r w:rsidRPr="007C2153">
        <w:rPr>
          <w:rFonts w:ascii="Times New Roman" w:hAnsi="Times New Roman" w:cs="Times New Roman"/>
          <w:sz w:val="28"/>
          <w:szCs w:val="28"/>
        </w:rPr>
        <w:t>Минобрнауки</w:t>
      </w:r>
      <w:proofErr w:type="spellEnd"/>
      <w:r w:rsidRPr="007C2153">
        <w:rPr>
          <w:rFonts w:ascii="Times New Roman" w:hAnsi="Times New Roman" w:cs="Times New Roman"/>
          <w:sz w:val="28"/>
          <w:szCs w:val="28"/>
        </w:rPr>
        <w:t xml:space="preserve"> РФ) – разрабатывается вновь.</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 xml:space="preserve">36. Положение о консультационном пункте по консультированию родителей (законных представителей), осуществляющих получение детьми образования в форме семейного образования, самообразования – при наличии (с учетом соответствующего документа </w:t>
      </w:r>
      <w:proofErr w:type="spellStart"/>
      <w:r w:rsidRPr="007C2153">
        <w:rPr>
          <w:rFonts w:ascii="Times New Roman" w:hAnsi="Times New Roman" w:cs="Times New Roman"/>
          <w:sz w:val="28"/>
          <w:szCs w:val="28"/>
        </w:rPr>
        <w:t>Минобрнауки</w:t>
      </w:r>
      <w:proofErr w:type="spellEnd"/>
      <w:r w:rsidRPr="007C2153">
        <w:rPr>
          <w:rFonts w:ascii="Times New Roman" w:hAnsi="Times New Roman" w:cs="Times New Roman"/>
          <w:sz w:val="28"/>
          <w:szCs w:val="28"/>
        </w:rPr>
        <w:t xml:space="preserve"> РФ)  — разрабатывается вновь на основании нормативного документа местного органа власти.</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37.Трудовой договор с педагогическим работником – вносятся соответствующие изменения и дополнения или разрабатывается новая форма трудового договора</w:t>
      </w:r>
    </w:p>
    <w:p w:rsidR="003D5D27" w:rsidRPr="007C2153" w:rsidRDefault="003D5D27" w:rsidP="007C2153">
      <w:pPr>
        <w:spacing w:after="0"/>
        <w:rPr>
          <w:rFonts w:ascii="Times New Roman" w:hAnsi="Times New Roman" w:cs="Times New Roman"/>
          <w:sz w:val="28"/>
          <w:szCs w:val="28"/>
        </w:rPr>
      </w:pPr>
      <w:r w:rsidRPr="007C2153">
        <w:rPr>
          <w:rFonts w:ascii="Times New Roman" w:hAnsi="Times New Roman" w:cs="Times New Roman"/>
          <w:sz w:val="28"/>
          <w:szCs w:val="28"/>
        </w:rPr>
        <w:t>Примечание. 1.Вновь разрабатываемые локальные акты, изменения и дополнения, вносимые в действующие локальные акты,  принимаются и утверждаются в  порядке, определенном Уставом ОО, и оформляются  распорядительным актом руководителя ОО.</w:t>
      </w:r>
    </w:p>
    <w:p w:rsidR="003D5D27" w:rsidRPr="007C2153" w:rsidRDefault="003D5D27" w:rsidP="007C2153">
      <w:pPr>
        <w:spacing w:after="0"/>
      </w:pPr>
      <w:r w:rsidRPr="007C2153">
        <w:rPr>
          <w:rFonts w:ascii="Times New Roman" w:hAnsi="Times New Roman" w:cs="Times New Roman"/>
          <w:sz w:val="28"/>
          <w:szCs w:val="28"/>
        </w:rPr>
        <w:t xml:space="preserve">2. Прием лица на обучение в организацию, для прохождения промежуточной аттестации и (или) государственной итоговой аттестации, об отчислении обучающегося, прием на </w:t>
      </w:r>
      <w:proofErr w:type="gramStart"/>
      <w:r w:rsidRPr="007C2153">
        <w:rPr>
          <w:rFonts w:ascii="Times New Roman" w:hAnsi="Times New Roman" w:cs="Times New Roman"/>
          <w:sz w:val="28"/>
          <w:szCs w:val="28"/>
        </w:rPr>
        <w:t>обучение</w:t>
      </w:r>
      <w:proofErr w:type="gramEnd"/>
      <w:r w:rsidRPr="007C2153">
        <w:rPr>
          <w:rFonts w:ascii="Times New Roman" w:hAnsi="Times New Roman" w:cs="Times New Roman"/>
          <w:sz w:val="28"/>
          <w:szCs w:val="28"/>
        </w:rPr>
        <w:t xml:space="preserve"> по дополнительным образовательным программам, а также на места с оплатой стоимости обучения и т.д. оформляются распорядительным актом ОО.</w:t>
      </w:r>
    </w:p>
    <w:p w:rsidR="003D5D27" w:rsidRPr="00287030" w:rsidRDefault="003D5D27" w:rsidP="003D5D27">
      <w:pPr>
        <w:rPr>
          <w:rFonts w:ascii="Times New Roman" w:hAnsi="Times New Roman" w:cs="Times New Roman"/>
          <w:vanish/>
          <w:sz w:val="28"/>
          <w:szCs w:val="28"/>
        </w:rPr>
      </w:pPr>
    </w:p>
    <w:p w:rsidR="003D5D27" w:rsidRPr="00287030" w:rsidRDefault="003D5D27" w:rsidP="003D5D27">
      <w:pPr>
        <w:rPr>
          <w:rFonts w:ascii="Times New Roman" w:hAnsi="Times New Roman" w:cs="Times New Roman"/>
          <w:vanish/>
          <w:sz w:val="28"/>
          <w:szCs w:val="28"/>
        </w:rPr>
      </w:pPr>
    </w:p>
    <w:p w:rsidR="003D5D27" w:rsidRPr="00287030" w:rsidRDefault="003D5D27" w:rsidP="003D5D27">
      <w:pPr>
        <w:rPr>
          <w:rFonts w:ascii="Times New Roman" w:hAnsi="Times New Roman" w:cs="Times New Roman"/>
          <w:vanish/>
          <w:sz w:val="28"/>
          <w:szCs w:val="28"/>
        </w:rPr>
      </w:pPr>
    </w:p>
    <w:p w:rsidR="003D5D27" w:rsidRPr="00287030" w:rsidRDefault="003D5D27" w:rsidP="003D5D27">
      <w:pPr>
        <w:rPr>
          <w:rFonts w:ascii="Times New Roman" w:hAnsi="Times New Roman" w:cs="Times New Roman"/>
          <w:vanish/>
          <w:sz w:val="28"/>
          <w:szCs w:val="28"/>
        </w:rPr>
      </w:pPr>
    </w:p>
    <w:p w:rsidR="003D5D27" w:rsidRPr="00287030" w:rsidRDefault="003D5D27" w:rsidP="003D5D27">
      <w:pPr>
        <w:rPr>
          <w:rFonts w:ascii="Times New Roman" w:hAnsi="Times New Roman" w:cs="Times New Roman"/>
          <w:vanish/>
          <w:sz w:val="28"/>
          <w:szCs w:val="28"/>
        </w:rPr>
      </w:pPr>
    </w:p>
    <w:p w:rsidR="003D5D27" w:rsidRPr="00287030" w:rsidRDefault="003D5D27" w:rsidP="003D5D27">
      <w:pPr>
        <w:rPr>
          <w:rFonts w:ascii="Times New Roman" w:hAnsi="Times New Roman" w:cs="Times New Roman"/>
          <w:vanish/>
          <w:sz w:val="28"/>
          <w:szCs w:val="28"/>
        </w:rPr>
      </w:pPr>
    </w:p>
    <w:p w:rsidR="003D5D27" w:rsidRPr="00287030" w:rsidRDefault="003D5D27" w:rsidP="003D5D27">
      <w:pPr>
        <w:rPr>
          <w:rFonts w:ascii="Times New Roman" w:hAnsi="Times New Roman" w:cs="Times New Roman"/>
          <w:vanish/>
          <w:sz w:val="28"/>
          <w:szCs w:val="28"/>
        </w:rPr>
      </w:pPr>
    </w:p>
    <w:p w:rsidR="008272CA" w:rsidRPr="003D5D27" w:rsidRDefault="008272CA" w:rsidP="003D5D27"/>
    <w:p w:rsidR="00287030" w:rsidRPr="00287030" w:rsidRDefault="00287030" w:rsidP="00287030">
      <w:pPr>
        <w:spacing w:after="0" w:line="240" w:lineRule="auto"/>
        <w:ind w:left="720"/>
        <w:rPr>
          <w:rFonts w:ascii="Times New Roman" w:hAnsi="Times New Roman" w:cs="Times New Roman"/>
          <w:sz w:val="28"/>
          <w:szCs w:val="28"/>
        </w:rPr>
      </w:pPr>
    </w:p>
    <w:p w:rsidR="00A44A75" w:rsidRPr="00287030" w:rsidRDefault="00A44A75" w:rsidP="00287030">
      <w:pPr>
        <w:spacing w:line="240" w:lineRule="auto"/>
        <w:rPr>
          <w:rFonts w:ascii="Times New Roman" w:hAnsi="Times New Roman" w:cs="Times New Roman"/>
          <w:b/>
          <w:bCs/>
          <w:sz w:val="28"/>
          <w:szCs w:val="28"/>
        </w:rPr>
      </w:pPr>
      <w:r w:rsidRPr="00287030">
        <w:rPr>
          <w:rFonts w:ascii="Times New Roman" w:hAnsi="Times New Roman" w:cs="Times New Roman"/>
          <w:b/>
          <w:bCs/>
          <w:sz w:val="28"/>
          <w:szCs w:val="28"/>
        </w:rPr>
        <w:t>Подготовка документов МОУО – создание с текстов</w:t>
      </w:r>
    </w:p>
    <w:p w:rsidR="00A44A75" w:rsidRPr="00287030" w:rsidRDefault="00287030"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Значительная </w:t>
      </w:r>
      <w:r w:rsidR="00A44A75" w:rsidRPr="00287030">
        <w:rPr>
          <w:rFonts w:ascii="Times New Roman" w:hAnsi="Times New Roman" w:cs="Times New Roman"/>
          <w:sz w:val="28"/>
          <w:szCs w:val="28"/>
        </w:rPr>
        <w:t xml:space="preserve">часть рабочего времени специалиста МОУО составляет работа с      документами. </w:t>
      </w:r>
      <w:proofErr w:type="gramStart"/>
      <w:r w:rsidR="00A44A75" w:rsidRPr="00287030">
        <w:rPr>
          <w:rFonts w:ascii="Times New Roman" w:hAnsi="Times New Roman" w:cs="Times New Roman"/>
          <w:sz w:val="28"/>
          <w:szCs w:val="28"/>
        </w:rPr>
        <w:t>Это, как правило, непосредственное исполнение документа (организация различных мероприятий, подготовка  совещаний, инспектирование, взаимодействие с образовательными и другими организациями и т.д.) и разработка проектов документов МОУО и местных органов власти по вопросам образования (распорядительные документы, планы, рекомендации, справки, доклады и т.д.).</w:t>
      </w:r>
      <w:proofErr w:type="gramEnd"/>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w:t>
      </w:r>
      <w:r w:rsidRPr="00287030">
        <w:rPr>
          <w:rFonts w:ascii="Times New Roman" w:hAnsi="Times New Roman" w:cs="Times New Roman"/>
          <w:i/>
          <w:iCs/>
          <w:sz w:val="28"/>
          <w:szCs w:val="28"/>
        </w:rPr>
        <w:t>Хоро</w:t>
      </w:r>
      <w:r w:rsidRPr="00287030">
        <w:rPr>
          <w:rFonts w:ascii="Times New Roman" w:hAnsi="Times New Roman" w:cs="Times New Roman"/>
          <w:i/>
          <w:iCs/>
          <w:sz w:val="28"/>
          <w:szCs w:val="28"/>
        </w:rPr>
        <w:softHyphen/>
        <w:t>шие служебные документы — это произведения искусства. А ше</w:t>
      </w:r>
      <w:r w:rsidRPr="00287030">
        <w:rPr>
          <w:rFonts w:ascii="Times New Roman" w:hAnsi="Times New Roman" w:cs="Times New Roman"/>
          <w:i/>
          <w:iCs/>
          <w:sz w:val="28"/>
          <w:szCs w:val="28"/>
        </w:rPr>
        <w:softHyphen/>
        <w:t>девры, как известно, не создаются за несколько минут</w:t>
      </w:r>
      <w:r w:rsidRPr="00287030">
        <w:rPr>
          <w:rFonts w:ascii="Times New Roman" w:hAnsi="Times New Roman" w:cs="Times New Roman"/>
          <w:sz w:val="28"/>
          <w:szCs w:val="28"/>
        </w:rPr>
        <w:t>» (</w:t>
      </w:r>
      <w:proofErr w:type="spellStart"/>
      <w:r w:rsidRPr="00287030">
        <w:rPr>
          <w:rFonts w:ascii="Times New Roman" w:hAnsi="Times New Roman" w:cs="Times New Roman"/>
          <w:sz w:val="28"/>
          <w:szCs w:val="28"/>
        </w:rPr>
        <w:t>Рон</w:t>
      </w:r>
      <w:proofErr w:type="spellEnd"/>
      <w:r w:rsidRPr="00287030">
        <w:rPr>
          <w:rFonts w:ascii="Times New Roman" w:hAnsi="Times New Roman" w:cs="Times New Roman"/>
          <w:sz w:val="28"/>
          <w:szCs w:val="28"/>
        </w:rPr>
        <w:t xml:space="preserve"> </w:t>
      </w:r>
      <w:proofErr w:type="spellStart"/>
      <w:r w:rsidRPr="00287030">
        <w:rPr>
          <w:rFonts w:ascii="Times New Roman" w:hAnsi="Times New Roman" w:cs="Times New Roman"/>
          <w:sz w:val="28"/>
          <w:szCs w:val="28"/>
        </w:rPr>
        <w:t>Теппер</w:t>
      </w:r>
      <w:proofErr w:type="spellEnd"/>
      <w:r w:rsidRPr="00287030">
        <w:rPr>
          <w:rFonts w:ascii="Times New Roman" w:hAnsi="Times New Roman" w:cs="Times New Roman"/>
          <w:sz w:val="28"/>
          <w:szCs w:val="28"/>
        </w:rPr>
        <w:t>).</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Практика показывает, что наибольшее затруднение у специалистов МОУО, особенно на первых порах, вызывает подготовка проектов как распорядительных, так и информационно-аналитических документов.</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Алгоритм подготовки документа не сложен и состоит из следующих этапов:</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 Чтобы составить полноценный качественный документ, прежде всего надо хорошо знать излагаемый в документе вопрос и владеть достаточной информацией. Это самый главный этап,  особенно, для начинающих.  Сделайте подборку необходимых документов в интернете и создайте специальную закладку.</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При составлении распорядительных документов, например</w:t>
      </w:r>
      <w:proofErr w:type="gramStart"/>
      <w:r w:rsidRPr="00287030">
        <w:rPr>
          <w:rFonts w:ascii="Times New Roman" w:hAnsi="Times New Roman" w:cs="Times New Roman"/>
          <w:sz w:val="28"/>
          <w:szCs w:val="28"/>
        </w:rPr>
        <w:t>,</w:t>
      </w:r>
      <w:proofErr w:type="gramEnd"/>
      <w:r w:rsidRPr="00287030">
        <w:rPr>
          <w:rFonts w:ascii="Times New Roman" w:hAnsi="Times New Roman" w:cs="Times New Roman"/>
          <w:sz w:val="28"/>
          <w:szCs w:val="28"/>
        </w:rPr>
        <w:t xml:space="preserve"> постановлений, прика</w:t>
      </w:r>
      <w:r w:rsidRPr="00287030">
        <w:rPr>
          <w:rFonts w:ascii="Times New Roman" w:hAnsi="Times New Roman" w:cs="Times New Roman"/>
          <w:sz w:val="28"/>
          <w:szCs w:val="28"/>
        </w:rPr>
        <w:softHyphen/>
        <w:t>зов, следует изучить ранее изданные распорядительные до</w:t>
      </w:r>
      <w:r w:rsidRPr="00287030">
        <w:rPr>
          <w:rFonts w:ascii="Times New Roman" w:hAnsi="Times New Roman" w:cs="Times New Roman"/>
          <w:sz w:val="28"/>
          <w:szCs w:val="28"/>
        </w:rPr>
        <w:softHyphen/>
        <w:t>кументы как вышестоящей, так и своей, чтобы избежать противоречия с ними и дублирования, сосредоточить  внимание на нерешён</w:t>
      </w:r>
      <w:r w:rsidRPr="00287030">
        <w:rPr>
          <w:rFonts w:ascii="Times New Roman" w:hAnsi="Times New Roman" w:cs="Times New Roman"/>
          <w:sz w:val="28"/>
          <w:szCs w:val="28"/>
        </w:rPr>
        <w:softHyphen/>
        <w:t>ных сторонах проблемы, обеспечить правильный выбор адресата для решения вопроса, грамотную его постановку, соответствие содержания документа ком</w:t>
      </w:r>
      <w:r w:rsidRPr="00287030">
        <w:rPr>
          <w:rFonts w:ascii="Times New Roman" w:hAnsi="Times New Roman" w:cs="Times New Roman"/>
          <w:sz w:val="28"/>
          <w:szCs w:val="28"/>
        </w:rPr>
        <w:softHyphen/>
        <w:t>петенции данного учреждения.</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2.Уточните целесообразность, цель документа и круг воп</w:t>
      </w:r>
      <w:r w:rsidRPr="00287030">
        <w:rPr>
          <w:rFonts w:ascii="Times New Roman" w:hAnsi="Times New Roman" w:cs="Times New Roman"/>
          <w:sz w:val="28"/>
          <w:szCs w:val="28"/>
        </w:rPr>
        <w:softHyphen/>
        <w:t>росов, подлежащих разрешению. Это позволит правильно выбрать вид документа, его форму, во мно</w:t>
      </w:r>
      <w:r w:rsidRPr="00287030">
        <w:rPr>
          <w:rFonts w:ascii="Times New Roman" w:hAnsi="Times New Roman" w:cs="Times New Roman"/>
          <w:sz w:val="28"/>
          <w:szCs w:val="28"/>
        </w:rPr>
        <w:softHyphen/>
        <w:t>гом определяющие стиль и характер изложения текста.</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3. Зная, как решают</w:t>
      </w:r>
      <w:r w:rsidRPr="00287030">
        <w:rPr>
          <w:rFonts w:ascii="Times New Roman" w:hAnsi="Times New Roman" w:cs="Times New Roman"/>
          <w:sz w:val="28"/>
          <w:szCs w:val="28"/>
        </w:rPr>
        <w:softHyphen/>
        <w:t xml:space="preserve">ся подобные вопросы на основании законодательно-нормативных актов </w:t>
      </w:r>
      <w:proofErr w:type="gramStart"/>
      <w:r w:rsidRPr="00287030">
        <w:rPr>
          <w:rFonts w:ascii="Times New Roman" w:hAnsi="Times New Roman" w:cs="Times New Roman"/>
          <w:sz w:val="28"/>
          <w:szCs w:val="28"/>
        </w:rPr>
        <w:t>и</w:t>
      </w:r>
      <w:proofErr w:type="gramEnd"/>
      <w:r w:rsidRPr="00287030">
        <w:rPr>
          <w:rFonts w:ascii="Times New Roman" w:hAnsi="Times New Roman" w:cs="Times New Roman"/>
          <w:sz w:val="28"/>
          <w:szCs w:val="28"/>
        </w:rPr>
        <w:t xml:space="preserve"> собрав всю необходимую информацию, состав</w:t>
      </w:r>
      <w:r w:rsidRPr="00287030">
        <w:rPr>
          <w:rFonts w:ascii="Times New Roman" w:hAnsi="Times New Roman" w:cs="Times New Roman"/>
          <w:sz w:val="28"/>
          <w:szCs w:val="28"/>
        </w:rPr>
        <w:softHyphen/>
        <w:t>ляют проект документа. При этом используют деловой стиль изложения, трафаретные тексты, на</w:t>
      </w:r>
      <w:r w:rsidRPr="00287030">
        <w:rPr>
          <w:rFonts w:ascii="Times New Roman" w:hAnsi="Times New Roman" w:cs="Times New Roman"/>
          <w:sz w:val="28"/>
          <w:szCs w:val="28"/>
        </w:rPr>
        <w:softHyphen/>
        <w:t>боры стандартных фраз и выражений.</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4.Проект документа редактируется и согласовывается.</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5.Последний этап — окончательное оформление и подписание документа.</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Если  взять любой документ, то можно заметить, что у него есть форма и содержание. </w:t>
      </w:r>
      <w:proofErr w:type="gramStart"/>
      <w:r w:rsidRPr="00287030">
        <w:rPr>
          <w:rFonts w:ascii="Times New Roman" w:hAnsi="Times New Roman" w:cs="Times New Roman"/>
          <w:sz w:val="28"/>
          <w:szCs w:val="28"/>
        </w:rPr>
        <w:t>Форма – это реквизиты документа: грифы принятия, утверждения, согласования или адреса, подписи, даты, исполнителя и др. Содержание – это наименование, заголовок  и текст  документа.</w:t>
      </w:r>
      <w:proofErr w:type="gramEnd"/>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Структура формы и содержания определяются административным регламентом организации (МОУО, органа законодательной и исполнительной власти). Поэтому, прежде</w:t>
      </w:r>
      <w:proofErr w:type="gramStart"/>
      <w:r w:rsidRPr="00287030">
        <w:rPr>
          <w:rFonts w:ascii="Times New Roman" w:hAnsi="Times New Roman" w:cs="Times New Roman"/>
          <w:sz w:val="28"/>
          <w:szCs w:val="28"/>
        </w:rPr>
        <w:t>,</w:t>
      </w:r>
      <w:proofErr w:type="gramEnd"/>
      <w:r w:rsidRPr="00287030">
        <w:rPr>
          <w:rFonts w:ascii="Times New Roman" w:hAnsi="Times New Roman" w:cs="Times New Roman"/>
          <w:sz w:val="28"/>
          <w:szCs w:val="28"/>
        </w:rPr>
        <w:t xml:space="preserve"> чем приступить к подготовке текста документа, внимательно прочитайте регламент, найдите аналог документа и изучите его.</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Соблюсти реквизиты не сложно. А вот, что касается текста, то здесь следует придерживаться определенных требований, зная и соблюдая которые можно научиться составлять грамотные и содержательные документы, ибо от этого в немалой степени  зависит их реализация.</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Отличительная  особенность текстов служебных документов  – их  </w:t>
      </w:r>
      <w:proofErr w:type="spellStart"/>
      <w:r w:rsidRPr="00287030">
        <w:rPr>
          <w:rFonts w:ascii="Times New Roman" w:hAnsi="Times New Roman" w:cs="Times New Roman"/>
          <w:sz w:val="28"/>
          <w:szCs w:val="28"/>
        </w:rPr>
        <w:t>формализованность</w:t>
      </w:r>
      <w:proofErr w:type="spellEnd"/>
      <w:r w:rsidRPr="00287030">
        <w:rPr>
          <w:rFonts w:ascii="Times New Roman" w:hAnsi="Times New Roman" w:cs="Times New Roman"/>
          <w:sz w:val="28"/>
          <w:szCs w:val="28"/>
        </w:rPr>
        <w:t>, которая  позволяет быст</w:t>
      </w:r>
      <w:r w:rsidRPr="00287030">
        <w:rPr>
          <w:rFonts w:ascii="Times New Roman" w:hAnsi="Times New Roman" w:cs="Times New Roman"/>
          <w:sz w:val="28"/>
          <w:szCs w:val="28"/>
        </w:rPr>
        <w:softHyphen/>
        <w:t>рее и точнее усвоить суть вопроса, избежать излишней траты вре</w:t>
      </w:r>
      <w:r w:rsidRPr="00287030">
        <w:rPr>
          <w:rFonts w:ascii="Times New Roman" w:hAnsi="Times New Roman" w:cs="Times New Roman"/>
          <w:sz w:val="28"/>
          <w:szCs w:val="28"/>
        </w:rPr>
        <w:softHyphen/>
        <w:t>мени на составление и сократить бумаготворчество.</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Этого можно достигнуть, используя деловой стиль, который обладает совокупностью признаков, характеризующих его с точки зрения отбора лексических средств языка, построения словосочетаний, предложений и текстов в целом и позволяет обеспечить максимум информации при минимуме слов.</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Для того, чтобы выполнить это правило, советуем воспользоваться материалами специализированных  документов по вопросам документоведения и стандартизации </w:t>
      </w:r>
      <w:proofErr w:type="gramStart"/>
      <w:r w:rsidRPr="00287030">
        <w:rPr>
          <w:rFonts w:ascii="Times New Roman" w:hAnsi="Times New Roman" w:cs="Times New Roman"/>
          <w:sz w:val="28"/>
          <w:szCs w:val="28"/>
        </w:rPr>
        <w:t xml:space="preserve">( </w:t>
      </w:r>
      <w:proofErr w:type="gramEnd"/>
      <w:r w:rsidRPr="00287030">
        <w:rPr>
          <w:rFonts w:ascii="Times New Roman" w:hAnsi="Times New Roman" w:cs="Times New Roman"/>
          <w:sz w:val="28"/>
          <w:szCs w:val="28"/>
        </w:rPr>
        <w:t>см. в конце статьи).</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1.Перед текстом в левой части первого листа документа размещается  реквизит: наименование документа и заголовок, который в краткой форме раскрывает  его основное содержание. Например, Постановление  об утверждении порядка предоставления</w:t>
      </w:r>
      <w:proofErr w:type="gramStart"/>
      <w:r w:rsidRPr="00287030">
        <w:rPr>
          <w:rFonts w:ascii="Times New Roman" w:hAnsi="Times New Roman" w:cs="Times New Roman"/>
          <w:sz w:val="28"/>
          <w:szCs w:val="28"/>
        </w:rPr>
        <w:t>…,</w:t>
      </w:r>
      <w:proofErr w:type="gramEnd"/>
      <w:r w:rsidRPr="00287030">
        <w:rPr>
          <w:rFonts w:ascii="Times New Roman" w:hAnsi="Times New Roman" w:cs="Times New Roman"/>
          <w:sz w:val="28"/>
          <w:szCs w:val="28"/>
        </w:rPr>
        <w:t>Положение о…, приказ об итогах проверки.., Справка (информация) о результатах городской олимпиады …, и т.д. Заголовок размещается.</w:t>
      </w:r>
    </w:p>
    <w:p w:rsidR="00A44A75" w:rsidRPr="00287030" w:rsidRDefault="00A44A75" w:rsidP="00287030">
      <w:pPr>
        <w:spacing w:line="240" w:lineRule="auto"/>
        <w:rPr>
          <w:rFonts w:ascii="Times New Roman" w:hAnsi="Times New Roman" w:cs="Times New Roman"/>
          <w:sz w:val="28"/>
          <w:szCs w:val="28"/>
        </w:rPr>
      </w:pPr>
      <w:proofErr w:type="gramStart"/>
      <w:r w:rsidRPr="00287030">
        <w:rPr>
          <w:rFonts w:ascii="Times New Roman" w:hAnsi="Times New Roman" w:cs="Times New Roman"/>
          <w:sz w:val="28"/>
          <w:szCs w:val="28"/>
        </w:rPr>
        <w:t>2.Обычно в тексте документа выделяются две смысловые части: в одной излагаются причины, основания или цели составления документа (констатирующая часть, преамбула), в дру</w:t>
      </w:r>
      <w:r w:rsidRPr="00287030">
        <w:rPr>
          <w:rFonts w:ascii="Times New Roman" w:hAnsi="Times New Roman" w:cs="Times New Roman"/>
          <w:sz w:val="28"/>
          <w:szCs w:val="28"/>
        </w:rPr>
        <w:softHyphen/>
        <w:t>гой (смысловой, распорядительной, заключительной) — выводы, предложения, просьбы, распоряжения, решения, реко</w:t>
      </w:r>
      <w:r w:rsidRPr="00287030">
        <w:rPr>
          <w:rFonts w:ascii="Times New Roman" w:hAnsi="Times New Roman" w:cs="Times New Roman"/>
          <w:sz w:val="28"/>
          <w:szCs w:val="28"/>
        </w:rPr>
        <w:softHyphen/>
        <w:t>мендации.</w:t>
      </w:r>
      <w:proofErr w:type="gramEnd"/>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Констатирующая часть обычно начинается словами: В соответствии…, В целях…, Во исполнение… на основании …  и т.д. В том случае, когда предписываемые действия не нуждаются в разъяснении, например, распоряжения о назначении комиссий, об утверждении инструкций, актов и т. </w:t>
      </w:r>
      <w:proofErr w:type="gramStart"/>
      <w:r w:rsidRPr="00287030">
        <w:rPr>
          <w:rFonts w:ascii="Times New Roman" w:hAnsi="Times New Roman" w:cs="Times New Roman"/>
          <w:sz w:val="28"/>
          <w:szCs w:val="28"/>
        </w:rPr>
        <w:t>п</w:t>
      </w:r>
      <w:proofErr w:type="gramEnd"/>
      <w:r w:rsidRPr="00287030">
        <w:rPr>
          <w:rFonts w:ascii="Times New Roman" w:hAnsi="Times New Roman" w:cs="Times New Roman"/>
          <w:sz w:val="28"/>
          <w:szCs w:val="28"/>
        </w:rPr>
        <w:t xml:space="preserve"> — констатирующая часть, как правило, отсутствует.</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В ряде случаев документ  может начинаться с заключитель</w:t>
      </w:r>
      <w:r w:rsidRPr="00287030">
        <w:rPr>
          <w:rFonts w:ascii="Times New Roman" w:hAnsi="Times New Roman" w:cs="Times New Roman"/>
          <w:sz w:val="28"/>
          <w:szCs w:val="28"/>
        </w:rPr>
        <w:softHyphen/>
        <w:t>ной части, т.е. с изложения существа вопроса: просьбы, предложения и т.п., которая  затем подкрепляется их обоснованиями. Отдельные документы, на</w:t>
      </w:r>
      <w:r w:rsidRPr="00287030">
        <w:rPr>
          <w:rFonts w:ascii="Times New Roman" w:hAnsi="Times New Roman" w:cs="Times New Roman"/>
          <w:sz w:val="28"/>
          <w:szCs w:val="28"/>
        </w:rPr>
        <w:softHyphen/>
        <w:t>пример, письма и заявления с просьбой, можно составлять и без мотивировки, а приказы только с одной распорядительной частью.</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Распорядительная часть документа содержит перечень мероприятий или предписываемых действий, их исполнителей и сроков исполнения и начинается словами «постановляет», «приказываю», «рекомендуется» или «постановили», если документ нескольких организаций,   и т.д.</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3. При подготовке текста следует придерживаться определенных правил:</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1.Служебные документы отличает нейтральный тон и деловой стиль.</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2.Изложение текста ведется:</w:t>
      </w:r>
    </w:p>
    <w:p w:rsidR="00A44A75" w:rsidRPr="00287030" w:rsidRDefault="00A44A75" w:rsidP="00287030">
      <w:pPr>
        <w:numPr>
          <w:ilvl w:val="0"/>
          <w:numId w:val="16"/>
        </w:numPr>
        <w:spacing w:line="240" w:lineRule="auto"/>
        <w:rPr>
          <w:rFonts w:ascii="Times New Roman" w:hAnsi="Times New Roman" w:cs="Times New Roman"/>
          <w:sz w:val="28"/>
          <w:szCs w:val="28"/>
        </w:rPr>
      </w:pPr>
      <w:r w:rsidRPr="00287030">
        <w:rPr>
          <w:rFonts w:ascii="Times New Roman" w:hAnsi="Times New Roman" w:cs="Times New Roman"/>
          <w:sz w:val="28"/>
          <w:szCs w:val="28"/>
        </w:rPr>
        <w:t>при переписке — от третьего лица, единственного или множественного числа, место</w:t>
      </w:r>
      <w:r w:rsidRPr="00287030">
        <w:rPr>
          <w:rFonts w:ascii="Times New Roman" w:hAnsi="Times New Roman" w:cs="Times New Roman"/>
          <w:sz w:val="28"/>
          <w:szCs w:val="28"/>
        </w:rPr>
        <w:softHyphen/>
        <w:t>имения заменяются существительными;</w:t>
      </w:r>
    </w:p>
    <w:p w:rsidR="00A44A75" w:rsidRPr="00287030" w:rsidRDefault="00A44A75" w:rsidP="00287030">
      <w:pPr>
        <w:numPr>
          <w:ilvl w:val="0"/>
          <w:numId w:val="16"/>
        </w:numPr>
        <w:spacing w:line="240" w:lineRule="auto"/>
        <w:rPr>
          <w:rFonts w:ascii="Times New Roman" w:hAnsi="Times New Roman" w:cs="Times New Roman"/>
          <w:sz w:val="28"/>
          <w:szCs w:val="28"/>
        </w:rPr>
      </w:pPr>
      <w:r w:rsidRPr="00287030">
        <w:rPr>
          <w:rFonts w:ascii="Times New Roman" w:hAnsi="Times New Roman" w:cs="Times New Roman"/>
          <w:sz w:val="28"/>
          <w:szCs w:val="28"/>
        </w:rPr>
        <w:t>в распорядительных документах, отражающих прин</w:t>
      </w:r>
      <w:r w:rsidRPr="00287030">
        <w:rPr>
          <w:rFonts w:ascii="Times New Roman" w:hAnsi="Times New Roman" w:cs="Times New Roman"/>
          <w:sz w:val="28"/>
          <w:szCs w:val="28"/>
        </w:rPr>
        <w:softHyphen/>
        <w:t>цип единоначалия,-  текст излагается от первого лица. Так же пишутся объяснительные записки, заявления, большая часть докладных запи</w:t>
      </w:r>
      <w:r w:rsidRPr="00287030">
        <w:rPr>
          <w:rFonts w:ascii="Times New Roman" w:hAnsi="Times New Roman" w:cs="Times New Roman"/>
          <w:sz w:val="28"/>
          <w:szCs w:val="28"/>
        </w:rPr>
        <w:softHyphen/>
        <w:t>сок (приказываю, предлагаю, прошу);</w:t>
      </w:r>
    </w:p>
    <w:p w:rsidR="00A44A75" w:rsidRPr="00287030" w:rsidRDefault="00A44A75" w:rsidP="00287030">
      <w:pPr>
        <w:numPr>
          <w:ilvl w:val="0"/>
          <w:numId w:val="16"/>
        </w:numPr>
        <w:spacing w:line="240" w:lineRule="auto"/>
        <w:rPr>
          <w:rFonts w:ascii="Times New Roman" w:hAnsi="Times New Roman" w:cs="Times New Roman"/>
          <w:sz w:val="28"/>
          <w:szCs w:val="28"/>
        </w:rPr>
      </w:pPr>
      <w:r w:rsidRPr="00287030">
        <w:rPr>
          <w:rFonts w:ascii="Times New Roman" w:hAnsi="Times New Roman" w:cs="Times New Roman"/>
          <w:sz w:val="28"/>
          <w:szCs w:val="28"/>
        </w:rPr>
        <w:t>в распорядительных документах, издаваемых на принципах колле</w:t>
      </w:r>
      <w:r w:rsidRPr="00287030">
        <w:rPr>
          <w:rFonts w:ascii="Times New Roman" w:hAnsi="Times New Roman" w:cs="Times New Roman"/>
          <w:sz w:val="28"/>
          <w:szCs w:val="28"/>
        </w:rPr>
        <w:softHyphen/>
        <w:t>гиальности, — используется форма изложения от 3-го лица единственного числа (совет постановляет, правление решило);</w:t>
      </w:r>
    </w:p>
    <w:p w:rsidR="00A44A75" w:rsidRPr="00287030" w:rsidRDefault="00A44A75" w:rsidP="00287030">
      <w:pPr>
        <w:numPr>
          <w:ilvl w:val="0"/>
          <w:numId w:val="16"/>
        </w:numPr>
        <w:spacing w:line="240" w:lineRule="auto"/>
        <w:rPr>
          <w:rFonts w:ascii="Times New Roman" w:hAnsi="Times New Roman" w:cs="Times New Roman"/>
          <w:sz w:val="28"/>
          <w:szCs w:val="28"/>
        </w:rPr>
      </w:pPr>
      <w:r w:rsidRPr="00287030">
        <w:rPr>
          <w:rFonts w:ascii="Times New Roman" w:hAnsi="Times New Roman" w:cs="Times New Roman"/>
          <w:sz w:val="28"/>
          <w:szCs w:val="28"/>
        </w:rPr>
        <w:t>в совместных документах —  текст излагается от 1-го лица множествен</w:t>
      </w:r>
      <w:r w:rsidRPr="00287030">
        <w:rPr>
          <w:rFonts w:ascii="Times New Roman" w:hAnsi="Times New Roman" w:cs="Times New Roman"/>
          <w:sz w:val="28"/>
          <w:szCs w:val="28"/>
        </w:rPr>
        <w:softHyphen/>
        <w:t>ного лица (постановили, решили, предлагаем);</w:t>
      </w:r>
    </w:p>
    <w:p w:rsidR="00A44A75" w:rsidRPr="00287030" w:rsidRDefault="00A44A75" w:rsidP="00287030">
      <w:pPr>
        <w:numPr>
          <w:ilvl w:val="0"/>
          <w:numId w:val="16"/>
        </w:numPr>
        <w:spacing w:line="240" w:lineRule="auto"/>
        <w:rPr>
          <w:rFonts w:ascii="Times New Roman" w:hAnsi="Times New Roman" w:cs="Times New Roman"/>
          <w:sz w:val="28"/>
          <w:szCs w:val="28"/>
        </w:rPr>
      </w:pPr>
      <w:r w:rsidRPr="00287030">
        <w:rPr>
          <w:rFonts w:ascii="Times New Roman" w:hAnsi="Times New Roman" w:cs="Times New Roman"/>
          <w:sz w:val="28"/>
          <w:szCs w:val="28"/>
        </w:rPr>
        <w:t>в протоколах — используется форма изложения текста от 3-го лица множественного лица (слушали, выступили, постановили), а запись выступлений ведётся от 3-го лица единственного числа.</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3. Текст должен быть структурирован: чётко выделены основные части  текста, тек</w:t>
      </w:r>
      <w:r w:rsidRPr="00287030">
        <w:rPr>
          <w:rFonts w:ascii="Times New Roman" w:hAnsi="Times New Roman" w:cs="Times New Roman"/>
          <w:sz w:val="28"/>
          <w:szCs w:val="28"/>
        </w:rPr>
        <w:softHyphen/>
        <w:t>стовые компоненты  располагаются  в определенной последователь</w:t>
      </w:r>
      <w:r w:rsidRPr="00287030">
        <w:rPr>
          <w:rFonts w:ascii="Times New Roman" w:hAnsi="Times New Roman" w:cs="Times New Roman"/>
          <w:sz w:val="28"/>
          <w:szCs w:val="28"/>
        </w:rPr>
        <w:softHyphen/>
        <w:t>ности.</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4.Для лучшего восприятия документа текст делится на абзацы, характеризующиеся единством и относительной законченностью содержания. Обычно абзац содержит не более двух — трех предложений. С абзаца начинается каждая новая мысль.</w:t>
      </w:r>
    </w:p>
    <w:p w:rsidR="00A44A75" w:rsidRPr="00287030" w:rsidRDefault="00A44A75" w:rsidP="00287030">
      <w:pPr>
        <w:spacing w:line="240" w:lineRule="auto"/>
        <w:rPr>
          <w:rFonts w:ascii="Times New Roman" w:hAnsi="Times New Roman" w:cs="Times New Roman"/>
          <w:sz w:val="28"/>
          <w:szCs w:val="28"/>
        </w:rPr>
      </w:pPr>
      <w:proofErr w:type="gramStart"/>
      <w:r w:rsidRPr="00287030">
        <w:rPr>
          <w:rFonts w:ascii="Times New Roman" w:hAnsi="Times New Roman" w:cs="Times New Roman"/>
          <w:sz w:val="28"/>
          <w:szCs w:val="28"/>
        </w:rPr>
        <w:t>5.Тексты сложных, больших по объему документов (обзоры, отчеты, справки и т.д.) разделяются на части: разделы, подразделы, пункты, подпункты.</w:t>
      </w:r>
      <w:proofErr w:type="gramEnd"/>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6. При максимальной краткости документа должны быть обеспечены:</w:t>
      </w:r>
    </w:p>
    <w:p w:rsidR="00A44A75" w:rsidRPr="00287030" w:rsidRDefault="00A44A75" w:rsidP="00287030">
      <w:pPr>
        <w:numPr>
          <w:ilvl w:val="0"/>
          <w:numId w:val="17"/>
        </w:numPr>
        <w:spacing w:line="240" w:lineRule="auto"/>
        <w:rPr>
          <w:rFonts w:ascii="Times New Roman" w:hAnsi="Times New Roman" w:cs="Times New Roman"/>
          <w:sz w:val="28"/>
          <w:szCs w:val="28"/>
        </w:rPr>
      </w:pPr>
      <w:r w:rsidRPr="00287030">
        <w:rPr>
          <w:rFonts w:ascii="Times New Roman" w:hAnsi="Times New Roman" w:cs="Times New Roman"/>
          <w:sz w:val="28"/>
          <w:szCs w:val="28"/>
        </w:rPr>
        <w:t>четкость, полнота и точность информации, исключающие возможность двоякого понимания текста;</w:t>
      </w:r>
    </w:p>
    <w:p w:rsidR="00A44A75" w:rsidRPr="00287030" w:rsidRDefault="00A44A75" w:rsidP="00287030">
      <w:pPr>
        <w:numPr>
          <w:ilvl w:val="0"/>
          <w:numId w:val="17"/>
        </w:numPr>
        <w:spacing w:line="240" w:lineRule="auto"/>
        <w:rPr>
          <w:rFonts w:ascii="Times New Roman" w:hAnsi="Times New Roman" w:cs="Times New Roman"/>
          <w:sz w:val="28"/>
          <w:szCs w:val="28"/>
        </w:rPr>
      </w:pPr>
      <w:r w:rsidRPr="00287030">
        <w:rPr>
          <w:rFonts w:ascii="Times New Roman" w:hAnsi="Times New Roman" w:cs="Times New Roman"/>
          <w:sz w:val="28"/>
          <w:szCs w:val="28"/>
        </w:rPr>
        <w:t>приводимые фак</w:t>
      </w:r>
      <w:r w:rsidRPr="00287030">
        <w:rPr>
          <w:rFonts w:ascii="Times New Roman" w:hAnsi="Times New Roman" w:cs="Times New Roman"/>
          <w:sz w:val="28"/>
          <w:szCs w:val="28"/>
        </w:rPr>
        <w:softHyphen/>
        <w:t>ты и доводы  должны быть аргументированы и логичны, достоверны  и объективны;  </w:t>
      </w:r>
    </w:p>
    <w:p w:rsidR="00A44A75" w:rsidRPr="00287030" w:rsidRDefault="00A44A75" w:rsidP="00287030">
      <w:pPr>
        <w:numPr>
          <w:ilvl w:val="0"/>
          <w:numId w:val="17"/>
        </w:numPr>
        <w:spacing w:line="240" w:lineRule="auto"/>
        <w:rPr>
          <w:rFonts w:ascii="Times New Roman" w:hAnsi="Times New Roman" w:cs="Times New Roman"/>
          <w:sz w:val="28"/>
          <w:szCs w:val="28"/>
        </w:rPr>
      </w:pPr>
      <w:r w:rsidRPr="00287030">
        <w:rPr>
          <w:rFonts w:ascii="Times New Roman" w:hAnsi="Times New Roman" w:cs="Times New Roman"/>
          <w:sz w:val="28"/>
          <w:szCs w:val="28"/>
        </w:rPr>
        <w:t>формулировки служебного документа должны быть безупречны в юридическом отношении.</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i/>
          <w:iCs/>
          <w:sz w:val="28"/>
          <w:szCs w:val="28"/>
        </w:rPr>
        <w:t>Примечание</w:t>
      </w:r>
      <w:r w:rsidRPr="00287030">
        <w:rPr>
          <w:rFonts w:ascii="Times New Roman" w:hAnsi="Times New Roman" w:cs="Times New Roman"/>
          <w:b/>
          <w:bCs/>
          <w:i/>
          <w:iCs/>
          <w:sz w:val="28"/>
          <w:szCs w:val="28"/>
        </w:rPr>
        <w:t>.</w:t>
      </w:r>
      <w:r w:rsidRPr="00287030">
        <w:rPr>
          <w:rFonts w:ascii="Times New Roman" w:hAnsi="Times New Roman" w:cs="Times New Roman"/>
          <w:sz w:val="28"/>
          <w:szCs w:val="28"/>
        </w:rPr>
        <w:t xml:space="preserve"> Под </w:t>
      </w:r>
      <w:r w:rsidRPr="00287030">
        <w:rPr>
          <w:rFonts w:ascii="Times New Roman" w:hAnsi="Times New Roman" w:cs="Times New Roman"/>
          <w:b/>
          <w:bCs/>
          <w:i/>
          <w:iCs/>
          <w:sz w:val="28"/>
          <w:szCs w:val="28"/>
        </w:rPr>
        <w:t>достоверностью информации</w:t>
      </w:r>
      <w:r w:rsidRPr="00287030">
        <w:rPr>
          <w:rFonts w:ascii="Times New Roman" w:hAnsi="Times New Roman" w:cs="Times New Roman"/>
          <w:sz w:val="28"/>
          <w:szCs w:val="28"/>
        </w:rPr>
        <w:t xml:space="preserve"> понимается отражение фактичес</w:t>
      </w:r>
      <w:r w:rsidRPr="00287030">
        <w:rPr>
          <w:rFonts w:ascii="Times New Roman" w:hAnsi="Times New Roman" w:cs="Times New Roman"/>
          <w:sz w:val="28"/>
          <w:szCs w:val="28"/>
        </w:rPr>
        <w:softHyphen/>
        <w:t>кого состояния дела, непредвзятое описание и оценка событий.</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b/>
          <w:bCs/>
          <w:i/>
          <w:iCs/>
          <w:sz w:val="28"/>
          <w:szCs w:val="28"/>
        </w:rPr>
        <w:t>Полнота информации</w:t>
      </w:r>
      <w:r w:rsidRPr="00287030">
        <w:rPr>
          <w:rFonts w:ascii="Times New Roman" w:hAnsi="Times New Roman" w:cs="Times New Roman"/>
          <w:sz w:val="28"/>
          <w:szCs w:val="28"/>
        </w:rPr>
        <w:t xml:space="preserve"> предполагает, что в документе изложена вся информация, необходимая для решения вопроса, поставленного в до</w:t>
      </w:r>
      <w:r w:rsidRPr="00287030">
        <w:rPr>
          <w:rFonts w:ascii="Times New Roman" w:hAnsi="Times New Roman" w:cs="Times New Roman"/>
          <w:sz w:val="28"/>
          <w:szCs w:val="28"/>
        </w:rPr>
        <w:softHyphen/>
        <w:t>кументе. Именно неполнота информации чаще всего заставляет запра</w:t>
      </w:r>
      <w:r w:rsidRPr="00287030">
        <w:rPr>
          <w:rFonts w:ascii="Times New Roman" w:hAnsi="Times New Roman" w:cs="Times New Roman"/>
          <w:sz w:val="28"/>
          <w:szCs w:val="28"/>
        </w:rPr>
        <w:softHyphen/>
        <w:t>шивать недостающие сведения, порождает переписку и задерживает решение вопроса.</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b/>
          <w:bCs/>
          <w:i/>
          <w:iCs/>
          <w:sz w:val="28"/>
          <w:szCs w:val="28"/>
        </w:rPr>
        <w:t xml:space="preserve">Краткость </w:t>
      </w:r>
      <w:r w:rsidRPr="00287030">
        <w:rPr>
          <w:rFonts w:ascii="Times New Roman" w:hAnsi="Times New Roman" w:cs="Times New Roman"/>
          <w:sz w:val="28"/>
          <w:szCs w:val="28"/>
        </w:rPr>
        <w:t>достигается, прежде всего, отбором необходимой и доста</w:t>
      </w:r>
      <w:r w:rsidRPr="00287030">
        <w:rPr>
          <w:rFonts w:ascii="Times New Roman" w:hAnsi="Times New Roman" w:cs="Times New Roman"/>
          <w:sz w:val="28"/>
          <w:szCs w:val="28"/>
        </w:rPr>
        <w:softHyphen/>
        <w:t>точной информации, исключением повторений и излишних подробнос</w:t>
      </w:r>
      <w:r w:rsidRPr="00287030">
        <w:rPr>
          <w:rFonts w:ascii="Times New Roman" w:hAnsi="Times New Roman" w:cs="Times New Roman"/>
          <w:sz w:val="28"/>
          <w:szCs w:val="28"/>
        </w:rPr>
        <w:softHyphen/>
        <w:t>тей. Каждое слово в тексте документа должно нести смысловую на</w:t>
      </w:r>
      <w:r w:rsidRPr="00287030">
        <w:rPr>
          <w:rFonts w:ascii="Times New Roman" w:hAnsi="Times New Roman" w:cs="Times New Roman"/>
          <w:sz w:val="28"/>
          <w:szCs w:val="28"/>
        </w:rPr>
        <w:softHyphen/>
        <w:t>грузку.</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Достичь </w:t>
      </w:r>
      <w:r w:rsidRPr="00287030">
        <w:rPr>
          <w:rFonts w:ascii="Times New Roman" w:hAnsi="Times New Roman" w:cs="Times New Roman"/>
          <w:b/>
          <w:bCs/>
          <w:i/>
          <w:iCs/>
          <w:sz w:val="28"/>
          <w:szCs w:val="28"/>
        </w:rPr>
        <w:t>ясности</w:t>
      </w:r>
      <w:r w:rsidRPr="00287030">
        <w:rPr>
          <w:rFonts w:ascii="Times New Roman" w:hAnsi="Times New Roman" w:cs="Times New Roman"/>
          <w:sz w:val="28"/>
          <w:szCs w:val="28"/>
        </w:rPr>
        <w:t xml:space="preserve"> в изложении помогают тщательный подбор слов, правильная композиционная структура текста, продуманность формули</w:t>
      </w:r>
      <w:r w:rsidRPr="00287030">
        <w:rPr>
          <w:rFonts w:ascii="Times New Roman" w:hAnsi="Times New Roman" w:cs="Times New Roman"/>
          <w:sz w:val="28"/>
          <w:szCs w:val="28"/>
        </w:rPr>
        <w:softHyphen/>
        <w:t>ровок и прямой порядок слов в предложении, когда сказуемое следует за подлежащим, определение стоит перед определяемым словом. Но в тех случаях, когда смысловая нагрузка падает на действие, использу</w:t>
      </w:r>
      <w:r w:rsidRPr="00287030">
        <w:rPr>
          <w:rFonts w:ascii="Times New Roman" w:hAnsi="Times New Roman" w:cs="Times New Roman"/>
          <w:sz w:val="28"/>
          <w:szCs w:val="28"/>
        </w:rPr>
        <w:softHyphen/>
        <w:t>ется обратный порядок слов.</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b/>
          <w:bCs/>
          <w:i/>
          <w:iCs/>
          <w:sz w:val="28"/>
          <w:szCs w:val="28"/>
        </w:rPr>
        <w:t>Чёткость изложения</w:t>
      </w:r>
      <w:r w:rsidRPr="00287030">
        <w:rPr>
          <w:rFonts w:ascii="Times New Roman" w:hAnsi="Times New Roman" w:cs="Times New Roman"/>
          <w:sz w:val="28"/>
          <w:szCs w:val="28"/>
        </w:rPr>
        <w:t xml:space="preserve"> обеспечивает однозначность понимания доку</w:t>
      </w:r>
      <w:r w:rsidRPr="00287030">
        <w:rPr>
          <w:rFonts w:ascii="Times New Roman" w:hAnsi="Times New Roman" w:cs="Times New Roman"/>
          <w:sz w:val="28"/>
          <w:szCs w:val="28"/>
        </w:rPr>
        <w:softHyphen/>
        <w:t>мента, адекватность восприятия текста автором и адресатом, что явля</w:t>
      </w:r>
      <w:r w:rsidRPr="00287030">
        <w:rPr>
          <w:rFonts w:ascii="Times New Roman" w:hAnsi="Times New Roman" w:cs="Times New Roman"/>
          <w:sz w:val="28"/>
          <w:szCs w:val="28"/>
        </w:rPr>
        <w:softHyphen/>
        <w:t>ется одним из основных условий управленческой деятельности. Неточ</w:t>
      </w:r>
      <w:r w:rsidRPr="00287030">
        <w:rPr>
          <w:rFonts w:ascii="Times New Roman" w:hAnsi="Times New Roman" w:cs="Times New Roman"/>
          <w:sz w:val="28"/>
          <w:szCs w:val="28"/>
        </w:rPr>
        <w:softHyphen/>
        <w:t>но понятый распорядительный документ, письмо и т.д. могут привести к нежелательным последствиям.</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7.Если поводом для создания какого- либо документа послужил дру</w:t>
      </w:r>
      <w:r w:rsidRPr="00287030">
        <w:rPr>
          <w:rFonts w:ascii="Times New Roman" w:hAnsi="Times New Roman" w:cs="Times New Roman"/>
          <w:sz w:val="28"/>
          <w:szCs w:val="28"/>
        </w:rPr>
        <w:softHyphen/>
        <w:t>гой документ или доказательством служат сведения из другого доку</w:t>
      </w:r>
      <w:r w:rsidRPr="00287030">
        <w:rPr>
          <w:rFonts w:ascii="Times New Roman" w:hAnsi="Times New Roman" w:cs="Times New Roman"/>
          <w:sz w:val="28"/>
          <w:szCs w:val="28"/>
        </w:rPr>
        <w:softHyphen/>
        <w:t>мента, в тексте приводятся полные его данные: вид документа, наименование организации-автора, дата документа, регис</w:t>
      </w:r>
      <w:r w:rsidRPr="00287030">
        <w:rPr>
          <w:rFonts w:ascii="Times New Roman" w:hAnsi="Times New Roman" w:cs="Times New Roman"/>
          <w:sz w:val="28"/>
          <w:szCs w:val="28"/>
        </w:rPr>
        <w:softHyphen/>
        <w:t>трационный номер документа и заголовок к тексту.</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8. При составлении текста широко используются наборы стандартных фраз и выражений — языковых оборотов, используемых в не</w:t>
      </w:r>
      <w:r w:rsidRPr="00287030">
        <w:rPr>
          <w:rFonts w:ascii="Times New Roman" w:hAnsi="Times New Roman" w:cs="Times New Roman"/>
          <w:sz w:val="28"/>
          <w:szCs w:val="28"/>
        </w:rPr>
        <w:softHyphen/>
        <w:t>изменном виде, характерных для данного вида документов. Они обеспечивают однозначность понимания текста, сокращают время на его подготовку и восприятие исполнителем.</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При использовании компьютера эти стандартные фразы и выражения делаются отдельной закладкой.</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9. Следует избегать использования в одном предложении однокоренных слов, тавтологии, употребления в служебных документах разговорных, устаревших слов, архаизмов, иностранных слов и выражений</w:t>
      </w:r>
      <w:proofErr w:type="gramStart"/>
      <w:r w:rsidRPr="00287030">
        <w:rPr>
          <w:rFonts w:ascii="Times New Roman" w:hAnsi="Times New Roman" w:cs="Times New Roman"/>
          <w:sz w:val="28"/>
          <w:szCs w:val="28"/>
        </w:rPr>
        <w:t>.</w:t>
      </w:r>
      <w:proofErr w:type="gramEnd"/>
      <w:r w:rsidRPr="00287030">
        <w:rPr>
          <w:rFonts w:ascii="Times New Roman" w:hAnsi="Times New Roman" w:cs="Times New Roman"/>
          <w:sz w:val="28"/>
          <w:szCs w:val="28"/>
        </w:rPr>
        <w:t xml:space="preserve"> </w:t>
      </w:r>
      <w:proofErr w:type="gramStart"/>
      <w:r w:rsidRPr="00287030">
        <w:rPr>
          <w:rFonts w:ascii="Times New Roman" w:hAnsi="Times New Roman" w:cs="Times New Roman"/>
          <w:sz w:val="28"/>
          <w:szCs w:val="28"/>
        </w:rPr>
        <w:t>п</w:t>
      </w:r>
      <w:proofErr w:type="gramEnd"/>
      <w:r w:rsidRPr="00287030">
        <w:rPr>
          <w:rFonts w:ascii="Times New Roman" w:hAnsi="Times New Roman" w:cs="Times New Roman"/>
          <w:sz w:val="28"/>
          <w:szCs w:val="28"/>
        </w:rPr>
        <w:t>рофессиональных терминов,  т.к. их  употребление часто вызывает трудности в восприятии текста документа. Они  могут оказаться непонятным адресату. Если их  заменить нельзя, следует дать объяснение в скобках.</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10. При сокращении слов и словосочетаний при их первом употреблении в тексте рекомендуется в скобках давать их расшифровку.</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11.При составлении ин</w:t>
      </w:r>
      <w:r w:rsidRPr="00287030">
        <w:rPr>
          <w:rFonts w:ascii="Times New Roman" w:hAnsi="Times New Roman" w:cs="Times New Roman"/>
          <w:sz w:val="28"/>
          <w:szCs w:val="28"/>
        </w:rPr>
        <w:softHyphen/>
        <w:t>формационно-справочных документов (письма, докладные записки, справки) рекомендуется включать в них по одному вопросу.</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12. При подготовке однотипных документов, как правило,  используются трафареты, шаблоны, унифицированные формы, анкеты, таблицы.</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13.Документ может быть составлен как на русском, так и национальном языке в соответствии с законодательством о государственных языках Российской Федерации и субъектов Российской Федерации.</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При этом только на русском языке текст оформляется при направлении доку</w:t>
      </w:r>
      <w:r w:rsidRPr="00287030">
        <w:rPr>
          <w:rFonts w:ascii="Times New Roman" w:hAnsi="Times New Roman" w:cs="Times New Roman"/>
          <w:sz w:val="28"/>
          <w:szCs w:val="28"/>
        </w:rPr>
        <w:softHyphen/>
        <w:t>ментов:</w:t>
      </w:r>
    </w:p>
    <w:p w:rsidR="00A44A75" w:rsidRPr="00287030" w:rsidRDefault="00A44A75" w:rsidP="00287030">
      <w:pPr>
        <w:numPr>
          <w:ilvl w:val="0"/>
          <w:numId w:val="18"/>
        </w:numPr>
        <w:spacing w:line="240" w:lineRule="auto"/>
        <w:rPr>
          <w:rFonts w:ascii="Times New Roman" w:hAnsi="Times New Roman" w:cs="Times New Roman"/>
          <w:sz w:val="28"/>
          <w:szCs w:val="28"/>
        </w:rPr>
      </w:pPr>
      <w:r w:rsidRPr="00287030">
        <w:rPr>
          <w:rFonts w:ascii="Times New Roman" w:hAnsi="Times New Roman" w:cs="Times New Roman"/>
          <w:sz w:val="28"/>
          <w:szCs w:val="28"/>
        </w:rPr>
        <w:t>в федеральные органы государственной власти, органы   власти субъектов Российской Федерации;</w:t>
      </w:r>
    </w:p>
    <w:p w:rsidR="00A44A75" w:rsidRPr="00287030" w:rsidRDefault="00A44A75" w:rsidP="00287030">
      <w:pPr>
        <w:numPr>
          <w:ilvl w:val="0"/>
          <w:numId w:val="18"/>
        </w:numPr>
        <w:spacing w:line="240" w:lineRule="auto"/>
        <w:rPr>
          <w:rFonts w:ascii="Times New Roman" w:hAnsi="Times New Roman" w:cs="Times New Roman"/>
          <w:sz w:val="28"/>
          <w:szCs w:val="28"/>
        </w:rPr>
      </w:pPr>
      <w:r w:rsidRPr="00287030">
        <w:rPr>
          <w:rFonts w:ascii="Times New Roman" w:hAnsi="Times New Roman" w:cs="Times New Roman"/>
          <w:sz w:val="28"/>
          <w:szCs w:val="28"/>
        </w:rPr>
        <w:t>на предприятия, в организации и их объединения, не находящие</w:t>
      </w:r>
      <w:r w:rsidRPr="00287030">
        <w:rPr>
          <w:rFonts w:ascii="Times New Roman" w:hAnsi="Times New Roman" w:cs="Times New Roman"/>
          <w:sz w:val="28"/>
          <w:szCs w:val="28"/>
        </w:rPr>
        <w:softHyphen/>
        <w:t>ся в ведении данного субъекта Российской Федерации или распо</w:t>
      </w:r>
      <w:r w:rsidRPr="00287030">
        <w:rPr>
          <w:rFonts w:ascii="Times New Roman" w:hAnsi="Times New Roman" w:cs="Times New Roman"/>
          <w:sz w:val="28"/>
          <w:szCs w:val="28"/>
        </w:rPr>
        <w:softHyphen/>
        <w:t>ложенные на территории других субъектов Российской Федера</w:t>
      </w:r>
      <w:r w:rsidRPr="00287030">
        <w:rPr>
          <w:rFonts w:ascii="Times New Roman" w:hAnsi="Times New Roman" w:cs="Times New Roman"/>
          <w:sz w:val="28"/>
          <w:szCs w:val="28"/>
        </w:rPr>
        <w:softHyphen/>
        <w:t>ции. </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14.Если в тексте используются цифры, то их записывают следующим образом:</w:t>
      </w:r>
    </w:p>
    <w:p w:rsidR="00A44A75" w:rsidRPr="00287030" w:rsidRDefault="00A44A75" w:rsidP="00287030">
      <w:pPr>
        <w:numPr>
          <w:ilvl w:val="0"/>
          <w:numId w:val="19"/>
        </w:numPr>
        <w:spacing w:line="240" w:lineRule="auto"/>
        <w:rPr>
          <w:rFonts w:ascii="Times New Roman" w:hAnsi="Times New Roman" w:cs="Times New Roman"/>
          <w:sz w:val="28"/>
          <w:szCs w:val="28"/>
        </w:rPr>
      </w:pPr>
      <w:r w:rsidRPr="00287030">
        <w:rPr>
          <w:rFonts w:ascii="Times New Roman" w:hAnsi="Times New Roman" w:cs="Times New Roman"/>
          <w:sz w:val="28"/>
          <w:szCs w:val="28"/>
        </w:rPr>
        <w:t>дата может оформляться  или  как 20.05.2013  или как 20 мая 2013 года. После цифр, обозначающих год, точка не ставится;</w:t>
      </w:r>
    </w:p>
    <w:p w:rsidR="00A44A75" w:rsidRPr="00287030" w:rsidRDefault="00A44A75" w:rsidP="00287030">
      <w:pPr>
        <w:numPr>
          <w:ilvl w:val="0"/>
          <w:numId w:val="19"/>
        </w:numPr>
        <w:spacing w:line="240" w:lineRule="auto"/>
        <w:rPr>
          <w:rFonts w:ascii="Times New Roman" w:hAnsi="Times New Roman" w:cs="Times New Roman"/>
          <w:sz w:val="28"/>
          <w:szCs w:val="28"/>
        </w:rPr>
      </w:pPr>
      <w:r w:rsidRPr="00287030">
        <w:rPr>
          <w:rFonts w:ascii="Times New Roman" w:hAnsi="Times New Roman" w:cs="Times New Roman"/>
          <w:sz w:val="28"/>
          <w:szCs w:val="28"/>
        </w:rPr>
        <w:t>однозначное число пишется словом, а не цифрой, например,  пять образовательных организаций, три километра.</w:t>
      </w:r>
    </w:p>
    <w:p w:rsidR="00A44A75" w:rsidRPr="00287030" w:rsidRDefault="00A44A75" w:rsidP="00287030">
      <w:pPr>
        <w:numPr>
          <w:ilvl w:val="0"/>
          <w:numId w:val="19"/>
        </w:numPr>
        <w:spacing w:line="240" w:lineRule="auto"/>
        <w:rPr>
          <w:rFonts w:ascii="Times New Roman" w:hAnsi="Times New Roman" w:cs="Times New Roman"/>
          <w:sz w:val="28"/>
          <w:szCs w:val="28"/>
        </w:rPr>
      </w:pPr>
      <w:r w:rsidRPr="00287030">
        <w:rPr>
          <w:rFonts w:ascii="Times New Roman" w:hAnsi="Times New Roman" w:cs="Times New Roman"/>
          <w:sz w:val="28"/>
          <w:szCs w:val="28"/>
        </w:rPr>
        <w:t>многозначные числа, как правило, записываются арабскими цифрами, например, 12, 125, а  200 000 как  200 тыс. Исключение:  если цифра стоит в начале предложения, ее рекомендуется писать словами.</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Подготовка документа и его окончательное оформление обычно ве</w:t>
      </w:r>
      <w:r w:rsidRPr="00287030">
        <w:rPr>
          <w:rFonts w:ascii="Times New Roman" w:hAnsi="Times New Roman" w:cs="Times New Roman"/>
          <w:sz w:val="28"/>
          <w:szCs w:val="28"/>
        </w:rPr>
        <w:softHyphen/>
        <w:t>дётся  на компьютере, что позволяет иметь утверждённые унифицированные фор</w:t>
      </w:r>
      <w:r w:rsidRPr="00287030">
        <w:rPr>
          <w:rFonts w:ascii="Times New Roman" w:hAnsi="Times New Roman" w:cs="Times New Roman"/>
          <w:sz w:val="28"/>
          <w:szCs w:val="28"/>
        </w:rPr>
        <w:softHyphen/>
        <w:t>мы документов, разработанные в организации, тра</w:t>
      </w:r>
      <w:r w:rsidRPr="00287030">
        <w:rPr>
          <w:rFonts w:ascii="Times New Roman" w:hAnsi="Times New Roman" w:cs="Times New Roman"/>
          <w:sz w:val="28"/>
          <w:szCs w:val="28"/>
        </w:rPr>
        <w:softHyphen/>
        <w:t>фаретные тексты, наборы стандартных фраз и выражений,  базы данных, содержащие информацию, используемую при составлении документов.</w:t>
      </w:r>
    </w:p>
    <w:p w:rsidR="00A44A75" w:rsidRPr="00287030" w:rsidRDefault="00A44A75" w:rsidP="00287030">
      <w:p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При подготовке </w:t>
      </w:r>
      <w:proofErr w:type="gramStart"/>
      <w:r w:rsidRPr="00287030">
        <w:rPr>
          <w:rFonts w:ascii="Times New Roman" w:hAnsi="Times New Roman" w:cs="Times New Roman"/>
          <w:sz w:val="28"/>
          <w:szCs w:val="28"/>
        </w:rPr>
        <w:t>использованы</w:t>
      </w:r>
      <w:proofErr w:type="gramEnd"/>
      <w:r w:rsidRPr="00287030">
        <w:rPr>
          <w:rFonts w:ascii="Times New Roman" w:hAnsi="Times New Roman" w:cs="Times New Roman"/>
          <w:sz w:val="28"/>
          <w:szCs w:val="28"/>
        </w:rPr>
        <w:t>:</w:t>
      </w:r>
    </w:p>
    <w:p w:rsidR="00A44A75" w:rsidRPr="00287030" w:rsidRDefault="00A44A75" w:rsidP="00287030">
      <w:pPr>
        <w:numPr>
          <w:ilvl w:val="0"/>
          <w:numId w:val="20"/>
        </w:num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ГОСТ </w:t>
      </w:r>
      <w:proofErr w:type="gramStart"/>
      <w:r w:rsidRPr="00287030">
        <w:rPr>
          <w:rFonts w:ascii="Times New Roman" w:hAnsi="Times New Roman" w:cs="Times New Roman"/>
          <w:sz w:val="28"/>
          <w:szCs w:val="28"/>
        </w:rPr>
        <w:t>Р</w:t>
      </w:r>
      <w:proofErr w:type="gramEnd"/>
      <w:r w:rsidRPr="00287030">
        <w:rPr>
          <w:rFonts w:ascii="Times New Roman" w:hAnsi="Times New Roman" w:cs="Times New Roman"/>
          <w:sz w:val="28"/>
          <w:szCs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утвержденный Постановлением Госстандарта России от 03.03.2003 № 65-ст с датой введения 1 июля 2003 г.</w:t>
      </w:r>
    </w:p>
    <w:p w:rsidR="00A44A75" w:rsidRPr="00287030" w:rsidRDefault="00A44A75" w:rsidP="00287030">
      <w:pPr>
        <w:numPr>
          <w:ilvl w:val="0"/>
          <w:numId w:val="20"/>
        </w:numPr>
        <w:spacing w:line="240" w:lineRule="auto"/>
        <w:rPr>
          <w:rFonts w:ascii="Times New Roman" w:hAnsi="Times New Roman" w:cs="Times New Roman"/>
          <w:sz w:val="28"/>
          <w:szCs w:val="28"/>
        </w:rPr>
      </w:pPr>
      <w:r w:rsidRPr="00287030">
        <w:rPr>
          <w:rFonts w:ascii="Times New Roman" w:hAnsi="Times New Roman" w:cs="Times New Roman"/>
          <w:sz w:val="28"/>
          <w:szCs w:val="28"/>
        </w:rPr>
        <w:t xml:space="preserve">«Организационно-распорядительная документация. Требования к оформлению документов. Методические рекомендации по внедрению ГОСТ </w:t>
      </w:r>
      <w:proofErr w:type="gramStart"/>
      <w:r w:rsidRPr="00287030">
        <w:rPr>
          <w:rFonts w:ascii="Times New Roman" w:hAnsi="Times New Roman" w:cs="Times New Roman"/>
          <w:sz w:val="28"/>
          <w:szCs w:val="28"/>
        </w:rPr>
        <w:t>Р</w:t>
      </w:r>
      <w:proofErr w:type="gramEnd"/>
      <w:r w:rsidRPr="00287030">
        <w:rPr>
          <w:rFonts w:ascii="Times New Roman" w:hAnsi="Times New Roman" w:cs="Times New Roman"/>
          <w:sz w:val="28"/>
          <w:szCs w:val="28"/>
        </w:rPr>
        <w:t xml:space="preserve"> 6.30-2003″, утвержденные </w:t>
      </w:r>
      <w:proofErr w:type="spellStart"/>
      <w:r w:rsidRPr="00287030">
        <w:rPr>
          <w:rFonts w:ascii="Times New Roman" w:hAnsi="Times New Roman" w:cs="Times New Roman"/>
          <w:sz w:val="28"/>
          <w:szCs w:val="28"/>
        </w:rPr>
        <w:t>Росархивом</w:t>
      </w:r>
      <w:proofErr w:type="spellEnd"/>
      <w:r w:rsidRPr="00287030">
        <w:rPr>
          <w:rFonts w:ascii="Times New Roman" w:hAnsi="Times New Roman" w:cs="Times New Roman"/>
          <w:sz w:val="28"/>
          <w:szCs w:val="28"/>
        </w:rPr>
        <w:t>.</w:t>
      </w:r>
    </w:p>
    <w:p w:rsidR="00A44A75" w:rsidRPr="00287030" w:rsidRDefault="00A44A75" w:rsidP="00287030">
      <w:pPr>
        <w:numPr>
          <w:ilvl w:val="0"/>
          <w:numId w:val="20"/>
        </w:numPr>
        <w:spacing w:line="240" w:lineRule="auto"/>
        <w:rPr>
          <w:rFonts w:ascii="Times New Roman" w:hAnsi="Times New Roman" w:cs="Times New Roman"/>
          <w:sz w:val="28"/>
          <w:szCs w:val="28"/>
        </w:rPr>
      </w:pPr>
      <w:r w:rsidRPr="00287030">
        <w:rPr>
          <w:rFonts w:ascii="Times New Roman" w:hAnsi="Times New Roman" w:cs="Times New Roman"/>
          <w:sz w:val="28"/>
          <w:szCs w:val="28"/>
        </w:rPr>
        <w:t>Приказ Министерства 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44A75" w:rsidRPr="00287030" w:rsidRDefault="00A44A75" w:rsidP="00287030">
      <w:pPr>
        <w:numPr>
          <w:ilvl w:val="0"/>
          <w:numId w:val="20"/>
        </w:numPr>
        <w:spacing w:line="240" w:lineRule="auto"/>
        <w:rPr>
          <w:rFonts w:ascii="Times New Roman" w:hAnsi="Times New Roman" w:cs="Times New Roman"/>
          <w:sz w:val="28"/>
          <w:szCs w:val="28"/>
        </w:rPr>
      </w:pPr>
      <w:r w:rsidRPr="00287030">
        <w:rPr>
          <w:rFonts w:ascii="Times New Roman" w:hAnsi="Times New Roman" w:cs="Times New Roman"/>
          <w:sz w:val="28"/>
          <w:szCs w:val="28"/>
        </w:rPr>
        <w:t>Письмо Министерства образования Российской Федерации от 20.12.2000 №03-51/64 «О методических рекомендациях по работе с документами    в образовательных учреждениях».</w:t>
      </w:r>
    </w:p>
    <w:p w:rsidR="00A44A75" w:rsidRPr="00287030" w:rsidRDefault="00A44A75" w:rsidP="00287030">
      <w:pPr>
        <w:numPr>
          <w:ilvl w:val="0"/>
          <w:numId w:val="20"/>
        </w:numPr>
        <w:spacing w:line="240" w:lineRule="auto"/>
        <w:rPr>
          <w:rFonts w:ascii="Times New Roman" w:hAnsi="Times New Roman" w:cs="Times New Roman"/>
          <w:sz w:val="28"/>
          <w:szCs w:val="28"/>
        </w:rPr>
      </w:pPr>
      <w:r w:rsidRPr="00287030">
        <w:rPr>
          <w:rFonts w:ascii="Times New Roman" w:hAnsi="Times New Roman" w:cs="Times New Roman"/>
          <w:sz w:val="28"/>
          <w:szCs w:val="28"/>
        </w:rPr>
        <w:t>Другие материалы по работе с документами.</w:t>
      </w:r>
    </w:p>
    <w:p w:rsidR="00A44A75" w:rsidRDefault="00A44A75" w:rsidP="00A44A75"/>
    <w:p w:rsidR="00A44A75" w:rsidRDefault="00A44A75" w:rsidP="00A44A75">
      <w:r>
        <w:t xml:space="preserve"> </w:t>
      </w:r>
    </w:p>
    <w:p w:rsidR="00A44A75" w:rsidRDefault="00A44A75" w:rsidP="00A44A75"/>
    <w:p w:rsidR="00A44A75" w:rsidRDefault="00A44A75" w:rsidP="00A44A75"/>
    <w:p w:rsidR="00A44A75" w:rsidRDefault="00A44A75" w:rsidP="00A44A75"/>
    <w:p w:rsidR="00A44A75" w:rsidRDefault="00A44A75" w:rsidP="00A44A75"/>
    <w:p w:rsidR="00A44A75" w:rsidRDefault="00A44A75" w:rsidP="00A44A75"/>
    <w:p w:rsidR="00A44A75" w:rsidRDefault="00A44A75" w:rsidP="00A44A75"/>
    <w:p w:rsidR="00A44A75" w:rsidRDefault="00A44A75" w:rsidP="00A44A75">
      <w:r>
        <w:t xml:space="preserve"> </w:t>
      </w:r>
    </w:p>
    <w:p w:rsidR="00A44A75" w:rsidRDefault="00A44A75" w:rsidP="00A44A75">
      <w:r>
        <w:t xml:space="preserve"> </w:t>
      </w:r>
    </w:p>
    <w:p w:rsidR="00A44A75" w:rsidRDefault="00A44A75" w:rsidP="00A44A75"/>
    <w:p w:rsidR="00A44A75" w:rsidRDefault="00A44A75" w:rsidP="00A44A75">
      <w:r>
        <w:t xml:space="preserve"> </w:t>
      </w:r>
    </w:p>
    <w:p w:rsidR="00A44A75" w:rsidRDefault="00A44A75"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7C2153" w:rsidRDefault="007C2153" w:rsidP="00A44A75"/>
    <w:p w:rsidR="00A44A75" w:rsidRDefault="00A44A75" w:rsidP="00A44A75"/>
    <w:p w:rsidR="00A44A75" w:rsidRDefault="00A44A75" w:rsidP="00A44A75"/>
    <w:p w:rsidR="006A222B" w:rsidRDefault="006A222B">
      <w:bookmarkStart w:id="0" w:name="_GoBack"/>
      <w:bookmarkEnd w:id="0"/>
    </w:p>
    <w:sectPr w:rsidR="006A2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60A"/>
    <w:multiLevelType w:val="multilevel"/>
    <w:tmpl w:val="5B7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32A3"/>
    <w:multiLevelType w:val="multilevel"/>
    <w:tmpl w:val="A4AE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226FE"/>
    <w:multiLevelType w:val="multilevel"/>
    <w:tmpl w:val="1816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7518A"/>
    <w:multiLevelType w:val="multilevel"/>
    <w:tmpl w:val="DED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D4950"/>
    <w:multiLevelType w:val="multilevel"/>
    <w:tmpl w:val="7A6E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C00A9"/>
    <w:multiLevelType w:val="multilevel"/>
    <w:tmpl w:val="F25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95B88"/>
    <w:multiLevelType w:val="multilevel"/>
    <w:tmpl w:val="6BD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F0BCB"/>
    <w:multiLevelType w:val="multilevel"/>
    <w:tmpl w:val="152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60F4E"/>
    <w:multiLevelType w:val="multilevel"/>
    <w:tmpl w:val="9B2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E7885"/>
    <w:multiLevelType w:val="multilevel"/>
    <w:tmpl w:val="D582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D6419C"/>
    <w:multiLevelType w:val="multilevel"/>
    <w:tmpl w:val="92F0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B5210"/>
    <w:multiLevelType w:val="multilevel"/>
    <w:tmpl w:val="DA6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F5608"/>
    <w:multiLevelType w:val="multilevel"/>
    <w:tmpl w:val="865C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A4731F"/>
    <w:multiLevelType w:val="multilevel"/>
    <w:tmpl w:val="56B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06267"/>
    <w:multiLevelType w:val="multilevel"/>
    <w:tmpl w:val="D000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B34E6"/>
    <w:multiLevelType w:val="multilevel"/>
    <w:tmpl w:val="56AC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03DB2"/>
    <w:multiLevelType w:val="multilevel"/>
    <w:tmpl w:val="2C4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27C31"/>
    <w:multiLevelType w:val="multilevel"/>
    <w:tmpl w:val="882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A4A9A"/>
    <w:multiLevelType w:val="multilevel"/>
    <w:tmpl w:val="7A04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B530C"/>
    <w:multiLevelType w:val="multilevel"/>
    <w:tmpl w:val="7C68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17"/>
  </w:num>
  <w:num w:numId="5">
    <w:abstractNumId w:val="18"/>
  </w:num>
  <w:num w:numId="6">
    <w:abstractNumId w:val="10"/>
  </w:num>
  <w:num w:numId="7">
    <w:abstractNumId w:val="3"/>
  </w:num>
  <w:num w:numId="8">
    <w:abstractNumId w:val="11"/>
  </w:num>
  <w:num w:numId="9">
    <w:abstractNumId w:val="7"/>
  </w:num>
  <w:num w:numId="10">
    <w:abstractNumId w:val="13"/>
  </w:num>
  <w:num w:numId="11">
    <w:abstractNumId w:val="14"/>
  </w:num>
  <w:num w:numId="12">
    <w:abstractNumId w:val="19"/>
  </w:num>
  <w:num w:numId="13">
    <w:abstractNumId w:val="16"/>
  </w:num>
  <w:num w:numId="14">
    <w:abstractNumId w:val="4"/>
  </w:num>
  <w:num w:numId="15">
    <w:abstractNumId w:val="0"/>
  </w:num>
  <w:num w:numId="16">
    <w:abstractNumId w:val="15"/>
  </w:num>
  <w:num w:numId="17">
    <w:abstractNumId w:val="6"/>
  </w:num>
  <w:num w:numId="18">
    <w:abstractNumId w:val="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EF"/>
    <w:rsid w:val="00287030"/>
    <w:rsid w:val="003D5D27"/>
    <w:rsid w:val="004756FA"/>
    <w:rsid w:val="005A07C4"/>
    <w:rsid w:val="005E3BA3"/>
    <w:rsid w:val="006A222B"/>
    <w:rsid w:val="007C2153"/>
    <w:rsid w:val="008272CA"/>
    <w:rsid w:val="00A44A75"/>
    <w:rsid w:val="00AE3066"/>
    <w:rsid w:val="00D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D27"/>
    <w:rPr>
      <w:color w:val="0000FF" w:themeColor="hyperlink"/>
      <w:u w:val="single"/>
    </w:rPr>
  </w:style>
  <w:style w:type="paragraph" w:styleId="a4">
    <w:name w:val="Balloon Text"/>
    <w:basedOn w:val="a"/>
    <w:link w:val="a5"/>
    <w:uiPriority w:val="99"/>
    <w:semiHidden/>
    <w:unhideWhenUsed/>
    <w:rsid w:val="005E3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D27"/>
    <w:rPr>
      <w:color w:val="0000FF" w:themeColor="hyperlink"/>
      <w:u w:val="single"/>
    </w:rPr>
  </w:style>
  <w:style w:type="paragraph" w:styleId="a4">
    <w:name w:val="Balloon Text"/>
    <w:basedOn w:val="a"/>
    <w:link w:val="a5"/>
    <w:uiPriority w:val="99"/>
    <w:semiHidden/>
    <w:unhideWhenUsed/>
    <w:rsid w:val="005E3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221">
      <w:bodyDiv w:val="1"/>
      <w:marLeft w:val="0"/>
      <w:marRight w:val="0"/>
      <w:marTop w:val="0"/>
      <w:marBottom w:val="0"/>
      <w:divBdr>
        <w:top w:val="none" w:sz="0" w:space="0" w:color="auto"/>
        <w:left w:val="none" w:sz="0" w:space="0" w:color="auto"/>
        <w:bottom w:val="none" w:sz="0" w:space="0" w:color="auto"/>
        <w:right w:val="none" w:sz="0" w:space="0" w:color="auto"/>
      </w:divBdr>
      <w:divsChild>
        <w:div w:id="1341465870">
          <w:marLeft w:val="0"/>
          <w:marRight w:val="0"/>
          <w:marTop w:val="0"/>
          <w:marBottom w:val="0"/>
          <w:divBdr>
            <w:top w:val="none" w:sz="0" w:space="0" w:color="auto"/>
            <w:left w:val="none" w:sz="0" w:space="0" w:color="auto"/>
            <w:bottom w:val="none" w:sz="0" w:space="0" w:color="auto"/>
            <w:right w:val="none" w:sz="0" w:space="0" w:color="auto"/>
          </w:divBdr>
          <w:divsChild>
            <w:div w:id="492068722">
              <w:marLeft w:val="0"/>
              <w:marRight w:val="0"/>
              <w:marTop w:val="0"/>
              <w:marBottom w:val="0"/>
              <w:divBdr>
                <w:top w:val="none" w:sz="0" w:space="0" w:color="auto"/>
                <w:left w:val="none" w:sz="0" w:space="0" w:color="auto"/>
                <w:bottom w:val="none" w:sz="0" w:space="0" w:color="auto"/>
                <w:right w:val="none" w:sz="0" w:space="0" w:color="auto"/>
              </w:divBdr>
              <w:divsChild>
                <w:div w:id="40252827">
                  <w:marLeft w:val="0"/>
                  <w:marRight w:val="0"/>
                  <w:marTop w:val="0"/>
                  <w:marBottom w:val="0"/>
                  <w:divBdr>
                    <w:top w:val="none" w:sz="0" w:space="0" w:color="auto"/>
                    <w:left w:val="none" w:sz="0" w:space="0" w:color="auto"/>
                    <w:bottom w:val="none" w:sz="0" w:space="0" w:color="auto"/>
                    <w:right w:val="none" w:sz="0" w:space="0" w:color="auto"/>
                  </w:divBdr>
                  <w:divsChild>
                    <w:div w:id="1137531527">
                      <w:marLeft w:val="0"/>
                      <w:marRight w:val="0"/>
                      <w:marTop w:val="0"/>
                      <w:marBottom w:val="0"/>
                      <w:divBdr>
                        <w:top w:val="none" w:sz="0" w:space="0" w:color="auto"/>
                        <w:left w:val="none" w:sz="0" w:space="0" w:color="auto"/>
                        <w:bottom w:val="none" w:sz="0" w:space="0" w:color="auto"/>
                        <w:right w:val="none" w:sz="0" w:space="0" w:color="auto"/>
                      </w:divBdr>
                      <w:divsChild>
                        <w:div w:id="1320839521">
                          <w:marLeft w:val="0"/>
                          <w:marRight w:val="0"/>
                          <w:marTop w:val="0"/>
                          <w:marBottom w:val="0"/>
                          <w:divBdr>
                            <w:top w:val="none" w:sz="0" w:space="0" w:color="auto"/>
                            <w:left w:val="none" w:sz="0" w:space="0" w:color="auto"/>
                            <w:bottom w:val="none" w:sz="0" w:space="0" w:color="auto"/>
                            <w:right w:val="none" w:sz="0" w:space="0" w:color="auto"/>
                          </w:divBdr>
                          <w:divsChild>
                            <w:div w:id="1705253081">
                              <w:marLeft w:val="0"/>
                              <w:marRight w:val="0"/>
                              <w:marTop w:val="0"/>
                              <w:marBottom w:val="0"/>
                              <w:divBdr>
                                <w:top w:val="none" w:sz="0" w:space="0" w:color="auto"/>
                                <w:left w:val="none" w:sz="0" w:space="0" w:color="auto"/>
                                <w:bottom w:val="none" w:sz="0" w:space="0" w:color="auto"/>
                                <w:right w:val="none" w:sz="0" w:space="0" w:color="auto"/>
                              </w:divBdr>
                              <w:divsChild>
                                <w:div w:id="1529637925">
                                  <w:marLeft w:val="0"/>
                                  <w:marRight w:val="0"/>
                                  <w:marTop w:val="0"/>
                                  <w:marBottom w:val="0"/>
                                  <w:divBdr>
                                    <w:top w:val="none" w:sz="0" w:space="0" w:color="auto"/>
                                    <w:left w:val="none" w:sz="0" w:space="0" w:color="auto"/>
                                    <w:bottom w:val="none" w:sz="0" w:space="0" w:color="auto"/>
                                    <w:right w:val="none" w:sz="0" w:space="0" w:color="auto"/>
                                  </w:divBdr>
                                  <w:divsChild>
                                    <w:div w:id="501287382">
                                      <w:marLeft w:val="0"/>
                                      <w:marRight w:val="0"/>
                                      <w:marTop w:val="600"/>
                                      <w:marBottom w:val="0"/>
                                      <w:divBdr>
                                        <w:top w:val="none" w:sz="0" w:space="0" w:color="auto"/>
                                        <w:left w:val="none" w:sz="0" w:space="0" w:color="auto"/>
                                        <w:bottom w:val="none" w:sz="0" w:space="0" w:color="auto"/>
                                        <w:right w:val="none" w:sz="0" w:space="0" w:color="auto"/>
                                      </w:divBdr>
                                      <w:divsChild>
                                        <w:div w:id="2099591043">
                                          <w:marLeft w:val="0"/>
                                          <w:marRight w:val="0"/>
                                          <w:marTop w:val="450"/>
                                          <w:marBottom w:val="0"/>
                                          <w:divBdr>
                                            <w:top w:val="none" w:sz="0" w:space="0" w:color="auto"/>
                                            <w:left w:val="none" w:sz="0" w:space="0" w:color="auto"/>
                                            <w:bottom w:val="none" w:sz="0" w:space="0" w:color="auto"/>
                                            <w:right w:val="none" w:sz="0" w:space="0" w:color="auto"/>
                                          </w:divBdr>
                                        </w:div>
                                        <w:div w:id="790320066">
                                          <w:marLeft w:val="0"/>
                                          <w:marRight w:val="0"/>
                                          <w:marTop w:val="450"/>
                                          <w:marBottom w:val="0"/>
                                          <w:divBdr>
                                            <w:top w:val="none" w:sz="0" w:space="0" w:color="auto"/>
                                            <w:left w:val="none" w:sz="0" w:space="0" w:color="auto"/>
                                            <w:bottom w:val="none" w:sz="0" w:space="0" w:color="auto"/>
                                            <w:right w:val="none" w:sz="0" w:space="0" w:color="auto"/>
                                          </w:divBdr>
                                        </w:div>
                                        <w:div w:id="21456152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239633">
      <w:bodyDiv w:val="1"/>
      <w:marLeft w:val="0"/>
      <w:marRight w:val="0"/>
      <w:marTop w:val="0"/>
      <w:marBottom w:val="0"/>
      <w:divBdr>
        <w:top w:val="none" w:sz="0" w:space="0" w:color="auto"/>
        <w:left w:val="none" w:sz="0" w:space="0" w:color="auto"/>
        <w:bottom w:val="none" w:sz="0" w:space="0" w:color="auto"/>
        <w:right w:val="none" w:sz="0" w:space="0" w:color="auto"/>
      </w:divBdr>
      <w:divsChild>
        <w:div w:id="1576041488">
          <w:marLeft w:val="0"/>
          <w:marRight w:val="0"/>
          <w:marTop w:val="0"/>
          <w:marBottom w:val="0"/>
          <w:divBdr>
            <w:top w:val="none" w:sz="0" w:space="0" w:color="auto"/>
            <w:left w:val="none" w:sz="0" w:space="0" w:color="auto"/>
            <w:bottom w:val="none" w:sz="0" w:space="0" w:color="auto"/>
            <w:right w:val="none" w:sz="0" w:space="0" w:color="auto"/>
          </w:divBdr>
          <w:divsChild>
            <w:div w:id="1465467334">
              <w:marLeft w:val="0"/>
              <w:marRight w:val="0"/>
              <w:marTop w:val="0"/>
              <w:marBottom w:val="0"/>
              <w:divBdr>
                <w:top w:val="none" w:sz="0" w:space="0" w:color="auto"/>
                <w:left w:val="none" w:sz="0" w:space="0" w:color="auto"/>
                <w:bottom w:val="none" w:sz="0" w:space="0" w:color="auto"/>
                <w:right w:val="none" w:sz="0" w:space="0" w:color="auto"/>
              </w:divBdr>
              <w:divsChild>
                <w:div w:id="135412809">
                  <w:marLeft w:val="0"/>
                  <w:marRight w:val="0"/>
                  <w:marTop w:val="0"/>
                  <w:marBottom w:val="0"/>
                  <w:divBdr>
                    <w:top w:val="none" w:sz="0" w:space="0" w:color="auto"/>
                    <w:left w:val="none" w:sz="0" w:space="0" w:color="auto"/>
                    <w:bottom w:val="none" w:sz="0" w:space="0" w:color="auto"/>
                    <w:right w:val="none" w:sz="0" w:space="0" w:color="auto"/>
                  </w:divBdr>
                  <w:divsChild>
                    <w:div w:id="121657203">
                      <w:marLeft w:val="0"/>
                      <w:marRight w:val="0"/>
                      <w:marTop w:val="0"/>
                      <w:marBottom w:val="0"/>
                      <w:divBdr>
                        <w:top w:val="none" w:sz="0" w:space="0" w:color="auto"/>
                        <w:left w:val="none" w:sz="0" w:space="0" w:color="auto"/>
                        <w:bottom w:val="none" w:sz="0" w:space="0" w:color="auto"/>
                        <w:right w:val="none" w:sz="0" w:space="0" w:color="auto"/>
                      </w:divBdr>
                      <w:divsChild>
                        <w:div w:id="275991507">
                          <w:marLeft w:val="0"/>
                          <w:marRight w:val="0"/>
                          <w:marTop w:val="0"/>
                          <w:marBottom w:val="0"/>
                          <w:divBdr>
                            <w:top w:val="none" w:sz="0" w:space="0" w:color="auto"/>
                            <w:left w:val="none" w:sz="0" w:space="0" w:color="auto"/>
                            <w:bottom w:val="none" w:sz="0" w:space="0" w:color="auto"/>
                            <w:right w:val="none" w:sz="0" w:space="0" w:color="auto"/>
                          </w:divBdr>
                          <w:divsChild>
                            <w:div w:id="1335375259">
                              <w:marLeft w:val="0"/>
                              <w:marRight w:val="0"/>
                              <w:marTop w:val="0"/>
                              <w:marBottom w:val="0"/>
                              <w:divBdr>
                                <w:top w:val="none" w:sz="0" w:space="0" w:color="auto"/>
                                <w:left w:val="none" w:sz="0" w:space="0" w:color="auto"/>
                                <w:bottom w:val="none" w:sz="0" w:space="0" w:color="auto"/>
                                <w:right w:val="none" w:sz="0" w:space="0" w:color="auto"/>
                              </w:divBdr>
                              <w:divsChild>
                                <w:div w:id="640425514">
                                  <w:marLeft w:val="0"/>
                                  <w:marRight w:val="0"/>
                                  <w:marTop w:val="0"/>
                                  <w:marBottom w:val="0"/>
                                  <w:divBdr>
                                    <w:top w:val="none" w:sz="0" w:space="0" w:color="auto"/>
                                    <w:left w:val="none" w:sz="0" w:space="0" w:color="auto"/>
                                    <w:bottom w:val="none" w:sz="0" w:space="0" w:color="auto"/>
                                    <w:right w:val="none" w:sz="0" w:space="0" w:color="auto"/>
                                  </w:divBdr>
                                  <w:divsChild>
                                    <w:div w:id="1902250696">
                                      <w:marLeft w:val="0"/>
                                      <w:marRight w:val="0"/>
                                      <w:marTop w:val="600"/>
                                      <w:marBottom w:val="0"/>
                                      <w:divBdr>
                                        <w:top w:val="none" w:sz="0" w:space="0" w:color="auto"/>
                                        <w:left w:val="none" w:sz="0" w:space="0" w:color="auto"/>
                                        <w:bottom w:val="none" w:sz="0" w:space="0" w:color="auto"/>
                                        <w:right w:val="none" w:sz="0" w:space="0" w:color="auto"/>
                                      </w:divBdr>
                                      <w:divsChild>
                                        <w:div w:id="32538278">
                                          <w:marLeft w:val="0"/>
                                          <w:marRight w:val="0"/>
                                          <w:marTop w:val="450"/>
                                          <w:marBottom w:val="0"/>
                                          <w:divBdr>
                                            <w:top w:val="none" w:sz="0" w:space="0" w:color="auto"/>
                                            <w:left w:val="none" w:sz="0" w:space="0" w:color="auto"/>
                                            <w:bottom w:val="none" w:sz="0" w:space="0" w:color="auto"/>
                                            <w:right w:val="none" w:sz="0" w:space="0" w:color="auto"/>
                                          </w:divBdr>
                                        </w:div>
                                        <w:div w:id="1551067119">
                                          <w:marLeft w:val="0"/>
                                          <w:marRight w:val="0"/>
                                          <w:marTop w:val="450"/>
                                          <w:marBottom w:val="0"/>
                                          <w:divBdr>
                                            <w:top w:val="none" w:sz="0" w:space="0" w:color="auto"/>
                                            <w:left w:val="none" w:sz="0" w:space="0" w:color="auto"/>
                                            <w:bottom w:val="none" w:sz="0" w:space="0" w:color="auto"/>
                                            <w:right w:val="none" w:sz="0" w:space="0" w:color="auto"/>
                                          </w:divBdr>
                                        </w:div>
                                        <w:div w:id="10738193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268678">
      <w:bodyDiv w:val="1"/>
      <w:marLeft w:val="0"/>
      <w:marRight w:val="0"/>
      <w:marTop w:val="0"/>
      <w:marBottom w:val="0"/>
      <w:divBdr>
        <w:top w:val="none" w:sz="0" w:space="0" w:color="auto"/>
        <w:left w:val="none" w:sz="0" w:space="0" w:color="auto"/>
        <w:bottom w:val="none" w:sz="0" w:space="0" w:color="auto"/>
        <w:right w:val="none" w:sz="0" w:space="0" w:color="auto"/>
      </w:divBdr>
      <w:divsChild>
        <w:div w:id="525603766">
          <w:marLeft w:val="0"/>
          <w:marRight w:val="0"/>
          <w:marTop w:val="0"/>
          <w:marBottom w:val="0"/>
          <w:divBdr>
            <w:top w:val="none" w:sz="0" w:space="0" w:color="auto"/>
            <w:left w:val="none" w:sz="0" w:space="0" w:color="auto"/>
            <w:bottom w:val="none" w:sz="0" w:space="0" w:color="auto"/>
            <w:right w:val="none" w:sz="0" w:space="0" w:color="auto"/>
          </w:divBdr>
          <w:divsChild>
            <w:div w:id="867448146">
              <w:marLeft w:val="0"/>
              <w:marRight w:val="0"/>
              <w:marTop w:val="0"/>
              <w:marBottom w:val="0"/>
              <w:divBdr>
                <w:top w:val="none" w:sz="0" w:space="0" w:color="auto"/>
                <w:left w:val="none" w:sz="0" w:space="0" w:color="auto"/>
                <w:bottom w:val="none" w:sz="0" w:space="0" w:color="auto"/>
                <w:right w:val="none" w:sz="0" w:space="0" w:color="auto"/>
              </w:divBdr>
              <w:divsChild>
                <w:div w:id="1400640141">
                  <w:marLeft w:val="0"/>
                  <w:marRight w:val="0"/>
                  <w:marTop w:val="0"/>
                  <w:marBottom w:val="0"/>
                  <w:divBdr>
                    <w:top w:val="none" w:sz="0" w:space="0" w:color="auto"/>
                    <w:left w:val="none" w:sz="0" w:space="0" w:color="auto"/>
                    <w:bottom w:val="none" w:sz="0" w:space="0" w:color="auto"/>
                    <w:right w:val="none" w:sz="0" w:space="0" w:color="auto"/>
                  </w:divBdr>
                  <w:divsChild>
                    <w:div w:id="1699962575">
                      <w:marLeft w:val="0"/>
                      <w:marRight w:val="0"/>
                      <w:marTop w:val="0"/>
                      <w:marBottom w:val="0"/>
                      <w:divBdr>
                        <w:top w:val="none" w:sz="0" w:space="0" w:color="auto"/>
                        <w:left w:val="none" w:sz="0" w:space="0" w:color="auto"/>
                        <w:bottom w:val="none" w:sz="0" w:space="0" w:color="auto"/>
                        <w:right w:val="none" w:sz="0" w:space="0" w:color="auto"/>
                      </w:divBdr>
                      <w:divsChild>
                        <w:div w:id="427968910">
                          <w:marLeft w:val="0"/>
                          <w:marRight w:val="0"/>
                          <w:marTop w:val="0"/>
                          <w:marBottom w:val="0"/>
                          <w:divBdr>
                            <w:top w:val="none" w:sz="0" w:space="0" w:color="auto"/>
                            <w:left w:val="none" w:sz="0" w:space="0" w:color="auto"/>
                            <w:bottom w:val="none" w:sz="0" w:space="0" w:color="auto"/>
                            <w:right w:val="none" w:sz="0" w:space="0" w:color="auto"/>
                          </w:divBdr>
                          <w:divsChild>
                            <w:div w:id="1241405714">
                              <w:marLeft w:val="0"/>
                              <w:marRight w:val="0"/>
                              <w:marTop w:val="0"/>
                              <w:marBottom w:val="0"/>
                              <w:divBdr>
                                <w:top w:val="none" w:sz="0" w:space="0" w:color="auto"/>
                                <w:left w:val="none" w:sz="0" w:space="0" w:color="auto"/>
                                <w:bottom w:val="none" w:sz="0" w:space="0" w:color="auto"/>
                                <w:right w:val="none" w:sz="0" w:space="0" w:color="auto"/>
                              </w:divBdr>
                              <w:divsChild>
                                <w:div w:id="1972049506">
                                  <w:marLeft w:val="0"/>
                                  <w:marRight w:val="0"/>
                                  <w:marTop w:val="0"/>
                                  <w:marBottom w:val="0"/>
                                  <w:divBdr>
                                    <w:top w:val="none" w:sz="0" w:space="0" w:color="auto"/>
                                    <w:left w:val="none" w:sz="0" w:space="0" w:color="auto"/>
                                    <w:bottom w:val="none" w:sz="0" w:space="0" w:color="auto"/>
                                    <w:right w:val="none" w:sz="0" w:space="0" w:color="auto"/>
                                  </w:divBdr>
                                  <w:divsChild>
                                    <w:div w:id="1198356248">
                                      <w:marLeft w:val="0"/>
                                      <w:marRight w:val="0"/>
                                      <w:marTop w:val="600"/>
                                      <w:marBottom w:val="0"/>
                                      <w:divBdr>
                                        <w:top w:val="none" w:sz="0" w:space="0" w:color="auto"/>
                                        <w:left w:val="none" w:sz="0" w:space="0" w:color="auto"/>
                                        <w:bottom w:val="none" w:sz="0" w:space="0" w:color="auto"/>
                                        <w:right w:val="none" w:sz="0" w:space="0" w:color="auto"/>
                                      </w:divBdr>
                                      <w:divsChild>
                                        <w:div w:id="735512622">
                                          <w:marLeft w:val="0"/>
                                          <w:marRight w:val="0"/>
                                          <w:marTop w:val="450"/>
                                          <w:marBottom w:val="0"/>
                                          <w:divBdr>
                                            <w:top w:val="none" w:sz="0" w:space="0" w:color="auto"/>
                                            <w:left w:val="none" w:sz="0" w:space="0" w:color="auto"/>
                                            <w:bottom w:val="none" w:sz="0" w:space="0" w:color="auto"/>
                                            <w:right w:val="none" w:sz="0" w:space="0" w:color="auto"/>
                                          </w:divBdr>
                                        </w:div>
                                        <w:div w:id="1167357483">
                                          <w:marLeft w:val="0"/>
                                          <w:marRight w:val="0"/>
                                          <w:marTop w:val="450"/>
                                          <w:marBottom w:val="0"/>
                                          <w:divBdr>
                                            <w:top w:val="none" w:sz="0" w:space="0" w:color="auto"/>
                                            <w:left w:val="none" w:sz="0" w:space="0" w:color="auto"/>
                                            <w:bottom w:val="none" w:sz="0" w:space="0" w:color="auto"/>
                                            <w:right w:val="none" w:sz="0" w:space="0" w:color="auto"/>
                                          </w:divBdr>
                                        </w:div>
                                        <w:div w:id="17906615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5735">
      <w:bodyDiv w:val="1"/>
      <w:marLeft w:val="0"/>
      <w:marRight w:val="0"/>
      <w:marTop w:val="0"/>
      <w:marBottom w:val="0"/>
      <w:divBdr>
        <w:top w:val="none" w:sz="0" w:space="0" w:color="auto"/>
        <w:left w:val="none" w:sz="0" w:space="0" w:color="auto"/>
        <w:bottom w:val="none" w:sz="0" w:space="0" w:color="auto"/>
        <w:right w:val="none" w:sz="0" w:space="0" w:color="auto"/>
      </w:divBdr>
      <w:divsChild>
        <w:div w:id="1670979958">
          <w:marLeft w:val="0"/>
          <w:marRight w:val="0"/>
          <w:marTop w:val="0"/>
          <w:marBottom w:val="0"/>
          <w:divBdr>
            <w:top w:val="none" w:sz="0" w:space="0" w:color="auto"/>
            <w:left w:val="none" w:sz="0" w:space="0" w:color="auto"/>
            <w:bottom w:val="none" w:sz="0" w:space="0" w:color="auto"/>
            <w:right w:val="none" w:sz="0" w:space="0" w:color="auto"/>
          </w:divBdr>
          <w:divsChild>
            <w:div w:id="869758813">
              <w:marLeft w:val="0"/>
              <w:marRight w:val="0"/>
              <w:marTop w:val="0"/>
              <w:marBottom w:val="0"/>
              <w:divBdr>
                <w:top w:val="none" w:sz="0" w:space="0" w:color="auto"/>
                <w:left w:val="none" w:sz="0" w:space="0" w:color="auto"/>
                <w:bottom w:val="none" w:sz="0" w:space="0" w:color="auto"/>
                <w:right w:val="none" w:sz="0" w:space="0" w:color="auto"/>
              </w:divBdr>
              <w:divsChild>
                <w:div w:id="1075585474">
                  <w:marLeft w:val="0"/>
                  <w:marRight w:val="0"/>
                  <w:marTop w:val="0"/>
                  <w:marBottom w:val="0"/>
                  <w:divBdr>
                    <w:top w:val="none" w:sz="0" w:space="0" w:color="auto"/>
                    <w:left w:val="none" w:sz="0" w:space="0" w:color="auto"/>
                    <w:bottom w:val="none" w:sz="0" w:space="0" w:color="auto"/>
                    <w:right w:val="none" w:sz="0" w:space="0" w:color="auto"/>
                  </w:divBdr>
                  <w:divsChild>
                    <w:div w:id="1803885118">
                      <w:marLeft w:val="0"/>
                      <w:marRight w:val="0"/>
                      <w:marTop w:val="0"/>
                      <w:marBottom w:val="0"/>
                      <w:divBdr>
                        <w:top w:val="none" w:sz="0" w:space="0" w:color="auto"/>
                        <w:left w:val="none" w:sz="0" w:space="0" w:color="auto"/>
                        <w:bottom w:val="none" w:sz="0" w:space="0" w:color="auto"/>
                        <w:right w:val="none" w:sz="0" w:space="0" w:color="auto"/>
                      </w:divBdr>
                      <w:divsChild>
                        <w:div w:id="654378164">
                          <w:marLeft w:val="0"/>
                          <w:marRight w:val="0"/>
                          <w:marTop w:val="0"/>
                          <w:marBottom w:val="0"/>
                          <w:divBdr>
                            <w:top w:val="none" w:sz="0" w:space="0" w:color="auto"/>
                            <w:left w:val="none" w:sz="0" w:space="0" w:color="auto"/>
                            <w:bottom w:val="none" w:sz="0" w:space="0" w:color="auto"/>
                            <w:right w:val="none" w:sz="0" w:space="0" w:color="auto"/>
                          </w:divBdr>
                          <w:divsChild>
                            <w:div w:id="856308434">
                              <w:marLeft w:val="0"/>
                              <w:marRight w:val="0"/>
                              <w:marTop w:val="0"/>
                              <w:marBottom w:val="0"/>
                              <w:divBdr>
                                <w:top w:val="none" w:sz="0" w:space="0" w:color="auto"/>
                                <w:left w:val="none" w:sz="0" w:space="0" w:color="auto"/>
                                <w:bottom w:val="none" w:sz="0" w:space="0" w:color="auto"/>
                                <w:right w:val="none" w:sz="0" w:space="0" w:color="auto"/>
                              </w:divBdr>
                              <w:divsChild>
                                <w:div w:id="1560163977">
                                  <w:marLeft w:val="0"/>
                                  <w:marRight w:val="0"/>
                                  <w:marTop w:val="0"/>
                                  <w:marBottom w:val="0"/>
                                  <w:divBdr>
                                    <w:top w:val="none" w:sz="0" w:space="0" w:color="auto"/>
                                    <w:left w:val="none" w:sz="0" w:space="0" w:color="auto"/>
                                    <w:bottom w:val="none" w:sz="0" w:space="0" w:color="auto"/>
                                    <w:right w:val="none" w:sz="0" w:space="0" w:color="auto"/>
                                  </w:divBdr>
                                  <w:divsChild>
                                    <w:div w:id="1256936900">
                                      <w:marLeft w:val="0"/>
                                      <w:marRight w:val="0"/>
                                      <w:marTop w:val="600"/>
                                      <w:marBottom w:val="0"/>
                                      <w:divBdr>
                                        <w:top w:val="none" w:sz="0" w:space="0" w:color="auto"/>
                                        <w:left w:val="none" w:sz="0" w:space="0" w:color="auto"/>
                                        <w:bottom w:val="none" w:sz="0" w:space="0" w:color="auto"/>
                                        <w:right w:val="none" w:sz="0" w:space="0" w:color="auto"/>
                                      </w:divBdr>
                                      <w:divsChild>
                                        <w:div w:id="252787684">
                                          <w:marLeft w:val="0"/>
                                          <w:marRight w:val="0"/>
                                          <w:marTop w:val="450"/>
                                          <w:marBottom w:val="0"/>
                                          <w:divBdr>
                                            <w:top w:val="none" w:sz="0" w:space="0" w:color="auto"/>
                                            <w:left w:val="none" w:sz="0" w:space="0" w:color="auto"/>
                                            <w:bottom w:val="none" w:sz="0" w:space="0" w:color="auto"/>
                                            <w:right w:val="none" w:sz="0" w:space="0" w:color="auto"/>
                                          </w:divBdr>
                                        </w:div>
                                        <w:div w:id="659189510">
                                          <w:marLeft w:val="0"/>
                                          <w:marRight w:val="0"/>
                                          <w:marTop w:val="450"/>
                                          <w:marBottom w:val="0"/>
                                          <w:divBdr>
                                            <w:top w:val="none" w:sz="0" w:space="0" w:color="auto"/>
                                            <w:left w:val="none" w:sz="0" w:space="0" w:color="auto"/>
                                            <w:bottom w:val="none" w:sz="0" w:space="0" w:color="auto"/>
                                            <w:right w:val="none" w:sz="0" w:space="0" w:color="auto"/>
                                          </w:divBdr>
                                        </w:div>
                                        <w:div w:id="16431981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8930">
      <w:bodyDiv w:val="1"/>
      <w:marLeft w:val="0"/>
      <w:marRight w:val="0"/>
      <w:marTop w:val="0"/>
      <w:marBottom w:val="0"/>
      <w:divBdr>
        <w:top w:val="none" w:sz="0" w:space="0" w:color="auto"/>
        <w:left w:val="none" w:sz="0" w:space="0" w:color="auto"/>
        <w:bottom w:val="none" w:sz="0" w:space="0" w:color="auto"/>
        <w:right w:val="none" w:sz="0" w:space="0" w:color="auto"/>
      </w:divBdr>
      <w:divsChild>
        <w:div w:id="731007987">
          <w:marLeft w:val="0"/>
          <w:marRight w:val="0"/>
          <w:marTop w:val="0"/>
          <w:marBottom w:val="0"/>
          <w:divBdr>
            <w:top w:val="none" w:sz="0" w:space="0" w:color="auto"/>
            <w:left w:val="none" w:sz="0" w:space="0" w:color="auto"/>
            <w:bottom w:val="none" w:sz="0" w:space="0" w:color="auto"/>
            <w:right w:val="none" w:sz="0" w:space="0" w:color="auto"/>
          </w:divBdr>
          <w:divsChild>
            <w:div w:id="267199468">
              <w:marLeft w:val="0"/>
              <w:marRight w:val="0"/>
              <w:marTop w:val="0"/>
              <w:marBottom w:val="0"/>
              <w:divBdr>
                <w:top w:val="none" w:sz="0" w:space="0" w:color="auto"/>
                <w:left w:val="none" w:sz="0" w:space="0" w:color="auto"/>
                <w:bottom w:val="none" w:sz="0" w:space="0" w:color="auto"/>
                <w:right w:val="none" w:sz="0" w:space="0" w:color="auto"/>
              </w:divBdr>
              <w:divsChild>
                <w:div w:id="832599626">
                  <w:marLeft w:val="0"/>
                  <w:marRight w:val="0"/>
                  <w:marTop w:val="0"/>
                  <w:marBottom w:val="0"/>
                  <w:divBdr>
                    <w:top w:val="none" w:sz="0" w:space="0" w:color="auto"/>
                    <w:left w:val="none" w:sz="0" w:space="0" w:color="auto"/>
                    <w:bottom w:val="none" w:sz="0" w:space="0" w:color="auto"/>
                    <w:right w:val="none" w:sz="0" w:space="0" w:color="auto"/>
                  </w:divBdr>
                  <w:divsChild>
                    <w:div w:id="321275777">
                      <w:marLeft w:val="0"/>
                      <w:marRight w:val="0"/>
                      <w:marTop w:val="0"/>
                      <w:marBottom w:val="0"/>
                      <w:divBdr>
                        <w:top w:val="none" w:sz="0" w:space="0" w:color="auto"/>
                        <w:left w:val="none" w:sz="0" w:space="0" w:color="auto"/>
                        <w:bottom w:val="none" w:sz="0" w:space="0" w:color="auto"/>
                        <w:right w:val="none" w:sz="0" w:space="0" w:color="auto"/>
                      </w:divBdr>
                      <w:divsChild>
                        <w:div w:id="1712919300">
                          <w:marLeft w:val="0"/>
                          <w:marRight w:val="0"/>
                          <w:marTop w:val="0"/>
                          <w:marBottom w:val="0"/>
                          <w:divBdr>
                            <w:top w:val="none" w:sz="0" w:space="0" w:color="auto"/>
                            <w:left w:val="none" w:sz="0" w:space="0" w:color="auto"/>
                            <w:bottom w:val="none" w:sz="0" w:space="0" w:color="auto"/>
                            <w:right w:val="none" w:sz="0" w:space="0" w:color="auto"/>
                          </w:divBdr>
                          <w:divsChild>
                            <w:div w:id="1673146457">
                              <w:marLeft w:val="0"/>
                              <w:marRight w:val="0"/>
                              <w:marTop w:val="0"/>
                              <w:marBottom w:val="0"/>
                              <w:divBdr>
                                <w:top w:val="none" w:sz="0" w:space="0" w:color="auto"/>
                                <w:left w:val="none" w:sz="0" w:space="0" w:color="auto"/>
                                <w:bottom w:val="none" w:sz="0" w:space="0" w:color="auto"/>
                                <w:right w:val="none" w:sz="0" w:space="0" w:color="auto"/>
                              </w:divBdr>
                              <w:divsChild>
                                <w:div w:id="396128947">
                                  <w:marLeft w:val="0"/>
                                  <w:marRight w:val="0"/>
                                  <w:marTop w:val="0"/>
                                  <w:marBottom w:val="0"/>
                                  <w:divBdr>
                                    <w:top w:val="none" w:sz="0" w:space="0" w:color="auto"/>
                                    <w:left w:val="none" w:sz="0" w:space="0" w:color="auto"/>
                                    <w:bottom w:val="none" w:sz="0" w:space="0" w:color="auto"/>
                                    <w:right w:val="none" w:sz="0" w:space="0" w:color="auto"/>
                                  </w:divBdr>
                                  <w:divsChild>
                                    <w:div w:id="133377698">
                                      <w:marLeft w:val="0"/>
                                      <w:marRight w:val="0"/>
                                      <w:marTop w:val="600"/>
                                      <w:marBottom w:val="0"/>
                                      <w:divBdr>
                                        <w:top w:val="none" w:sz="0" w:space="0" w:color="auto"/>
                                        <w:left w:val="none" w:sz="0" w:space="0" w:color="auto"/>
                                        <w:bottom w:val="none" w:sz="0" w:space="0" w:color="auto"/>
                                        <w:right w:val="none" w:sz="0" w:space="0" w:color="auto"/>
                                      </w:divBdr>
                                      <w:divsChild>
                                        <w:div w:id="526334393">
                                          <w:marLeft w:val="0"/>
                                          <w:marRight w:val="0"/>
                                          <w:marTop w:val="450"/>
                                          <w:marBottom w:val="0"/>
                                          <w:divBdr>
                                            <w:top w:val="none" w:sz="0" w:space="0" w:color="auto"/>
                                            <w:left w:val="none" w:sz="0" w:space="0" w:color="auto"/>
                                            <w:bottom w:val="none" w:sz="0" w:space="0" w:color="auto"/>
                                            <w:right w:val="none" w:sz="0" w:space="0" w:color="auto"/>
                                          </w:divBdr>
                                        </w:div>
                                        <w:div w:id="309746428">
                                          <w:marLeft w:val="0"/>
                                          <w:marRight w:val="0"/>
                                          <w:marTop w:val="450"/>
                                          <w:marBottom w:val="0"/>
                                          <w:divBdr>
                                            <w:top w:val="none" w:sz="0" w:space="0" w:color="auto"/>
                                            <w:left w:val="none" w:sz="0" w:space="0" w:color="auto"/>
                                            <w:bottom w:val="none" w:sz="0" w:space="0" w:color="auto"/>
                                            <w:right w:val="none" w:sz="0" w:space="0" w:color="auto"/>
                                          </w:divBdr>
                                        </w:div>
                                        <w:div w:id="11373373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05949">
      <w:bodyDiv w:val="1"/>
      <w:marLeft w:val="0"/>
      <w:marRight w:val="0"/>
      <w:marTop w:val="0"/>
      <w:marBottom w:val="0"/>
      <w:divBdr>
        <w:top w:val="none" w:sz="0" w:space="0" w:color="auto"/>
        <w:left w:val="none" w:sz="0" w:space="0" w:color="auto"/>
        <w:bottom w:val="none" w:sz="0" w:space="0" w:color="auto"/>
        <w:right w:val="none" w:sz="0" w:space="0" w:color="auto"/>
      </w:divBdr>
      <w:divsChild>
        <w:div w:id="935094355">
          <w:marLeft w:val="0"/>
          <w:marRight w:val="0"/>
          <w:marTop w:val="0"/>
          <w:marBottom w:val="0"/>
          <w:divBdr>
            <w:top w:val="none" w:sz="0" w:space="0" w:color="auto"/>
            <w:left w:val="none" w:sz="0" w:space="0" w:color="auto"/>
            <w:bottom w:val="none" w:sz="0" w:space="0" w:color="auto"/>
            <w:right w:val="none" w:sz="0" w:space="0" w:color="auto"/>
          </w:divBdr>
          <w:divsChild>
            <w:div w:id="128210608">
              <w:marLeft w:val="0"/>
              <w:marRight w:val="0"/>
              <w:marTop w:val="0"/>
              <w:marBottom w:val="0"/>
              <w:divBdr>
                <w:top w:val="none" w:sz="0" w:space="0" w:color="auto"/>
                <w:left w:val="none" w:sz="0" w:space="0" w:color="auto"/>
                <w:bottom w:val="none" w:sz="0" w:space="0" w:color="auto"/>
                <w:right w:val="none" w:sz="0" w:space="0" w:color="auto"/>
              </w:divBdr>
              <w:divsChild>
                <w:div w:id="1436057572">
                  <w:marLeft w:val="0"/>
                  <w:marRight w:val="0"/>
                  <w:marTop w:val="0"/>
                  <w:marBottom w:val="0"/>
                  <w:divBdr>
                    <w:top w:val="none" w:sz="0" w:space="0" w:color="auto"/>
                    <w:left w:val="none" w:sz="0" w:space="0" w:color="auto"/>
                    <w:bottom w:val="none" w:sz="0" w:space="0" w:color="auto"/>
                    <w:right w:val="none" w:sz="0" w:space="0" w:color="auto"/>
                  </w:divBdr>
                  <w:divsChild>
                    <w:div w:id="669987792">
                      <w:marLeft w:val="0"/>
                      <w:marRight w:val="0"/>
                      <w:marTop w:val="0"/>
                      <w:marBottom w:val="0"/>
                      <w:divBdr>
                        <w:top w:val="none" w:sz="0" w:space="0" w:color="auto"/>
                        <w:left w:val="none" w:sz="0" w:space="0" w:color="auto"/>
                        <w:bottom w:val="none" w:sz="0" w:space="0" w:color="auto"/>
                        <w:right w:val="none" w:sz="0" w:space="0" w:color="auto"/>
                      </w:divBdr>
                      <w:divsChild>
                        <w:div w:id="958880045">
                          <w:marLeft w:val="0"/>
                          <w:marRight w:val="0"/>
                          <w:marTop w:val="0"/>
                          <w:marBottom w:val="0"/>
                          <w:divBdr>
                            <w:top w:val="none" w:sz="0" w:space="0" w:color="auto"/>
                            <w:left w:val="none" w:sz="0" w:space="0" w:color="auto"/>
                            <w:bottom w:val="none" w:sz="0" w:space="0" w:color="auto"/>
                            <w:right w:val="none" w:sz="0" w:space="0" w:color="auto"/>
                          </w:divBdr>
                          <w:divsChild>
                            <w:div w:id="1331637356">
                              <w:marLeft w:val="0"/>
                              <w:marRight w:val="0"/>
                              <w:marTop w:val="0"/>
                              <w:marBottom w:val="0"/>
                              <w:divBdr>
                                <w:top w:val="none" w:sz="0" w:space="0" w:color="auto"/>
                                <w:left w:val="none" w:sz="0" w:space="0" w:color="auto"/>
                                <w:bottom w:val="none" w:sz="0" w:space="0" w:color="auto"/>
                                <w:right w:val="none" w:sz="0" w:space="0" w:color="auto"/>
                              </w:divBdr>
                              <w:divsChild>
                                <w:div w:id="1342197988">
                                  <w:marLeft w:val="0"/>
                                  <w:marRight w:val="0"/>
                                  <w:marTop w:val="450"/>
                                  <w:marBottom w:val="0"/>
                                  <w:divBdr>
                                    <w:top w:val="none" w:sz="0" w:space="0" w:color="auto"/>
                                    <w:left w:val="none" w:sz="0" w:space="0" w:color="auto"/>
                                    <w:bottom w:val="none" w:sz="0" w:space="0" w:color="auto"/>
                                    <w:right w:val="none" w:sz="0" w:space="0" w:color="auto"/>
                                  </w:divBdr>
                                </w:div>
                                <w:div w:id="1175342324">
                                  <w:marLeft w:val="0"/>
                                  <w:marRight w:val="0"/>
                                  <w:marTop w:val="0"/>
                                  <w:marBottom w:val="0"/>
                                  <w:divBdr>
                                    <w:top w:val="none" w:sz="0" w:space="0" w:color="auto"/>
                                    <w:left w:val="none" w:sz="0" w:space="0" w:color="auto"/>
                                    <w:bottom w:val="none" w:sz="0" w:space="0" w:color="auto"/>
                                    <w:right w:val="none" w:sz="0" w:space="0" w:color="auto"/>
                                  </w:divBdr>
                                  <w:divsChild>
                                    <w:div w:id="991173389">
                                      <w:marLeft w:val="0"/>
                                      <w:marRight w:val="0"/>
                                      <w:marTop w:val="600"/>
                                      <w:marBottom w:val="0"/>
                                      <w:divBdr>
                                        <w:top w:val="none" w:sz="0" w:space="0" w:color="auto"/>
                                        <w:left w:val="none" w:sz="0" w:space="0" w:color="auto"/>
                                        <w:bottom w:val="none" w:sz="0" w:space="0" w:color="auto"/>
                                        <w:right w:val="none" w:sz="0" w:space="0" w:color="auto"/>
                                      </w:divBdr>
                                      <w:divsChild>
                                        <w:div w:id="1624966963">
                                          <w:marLeft w:val="0"/>
                                          <w:marRight w:val="0"/>
                                          <w:marTop w:val="450"/>
                                          <w:marBottom w:val="0"/>
                                          <w:divBdr>
                                            <w:top w:val="none" w:sz="0" w:space="0" w:color="auto"/>
                                            <w:left w:val="none" w:sz="0" w:space="0" w:color="auto"/>
                                            <w:bottom w:val="none" w:sz="0" w:space="0" w:color="auto"/>
                                            <w:right w:val="none" w:sz="0" w:space="0" w:color="auto"/>
                                          </w:divBdr>
                                        </w:div>
                                        <w:div w:id="723525759">
                                          <w:marLeft w:val="0"/>
                                          <w:marRight w:val="0"/>
                                          <w:marTop w:val="450"/>
                                          <w:marBottom w:val="0"/>
                                          <w:divBdr>
                                            <w:top w:val="none" w:sz="0" w:space="0" w:color="auto"/>
                                            <w:left w:val="none" w:sz="0" w:space="0" w:color="auto"/>
                                            <w:bottom w:val="none" w:sz="0" w:space="0" w:color="auto"/>
                                            <w:right w:val="none" w:sz="0" w:space="0" w:color="auto"/>
                                          </w:divBdr>
                                        </w:div>
                                        <w:div w:id="3323371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961479">
      <w:bodyDiv w:val="1"/>
      <w:marLeft w:val="0"/>
      <w:marRight w:val="0"/>
      <w:marTop w:val="0"/>
      <w:marBottom w:val="0"/>
      <w:divBdr>
        <w:top w:val="none" w:sz="0" w:space="0" w:color="auto"/>
        <w:left w:val="none" w:sz="0" w:space="0" w:color="auto"/>
        <w:bottom w:val="none" w:sz="0" w:space="0" w:color="auto"/>
        <w:right w:val="none" w:sz="0" w:space="0" w:color="auto"/>
      </w:divBdr>
      <w:divsChild>
        <w:div w:id="289480759">
          <w:marLeft w:val="0"/>
          <w:marRight w:val="0"/>
          <w:marTop w:val="0"/>
          <w:marBottom w:val="0"/>
          <w:divBdr>
            <w:top w:val="none" w:sz="0" w:space="0" w:color="auto"/>
            <w:left w:val="none" w:sz="0" w:space="0" w:color="auto"/>
            <w:bottom w:val="none" w:sz="0" w:space="0" w:color="auto"/>
            <w:right w:val="none" w:sz="0" w:space="0" w:color="auto"/>
          </w:divBdr>
          <w:divsChild>
            <w:div w:id="179972516">
              <w:marLeft w:val="0"/>
              <w:marRight w:val="0"/>
              <w:marTop w:val="0"/>
              <w:marBottom w:val="0"/>
              <w:divBdr>
                <w:top w:val="none" w:sz="0" w:space="0" w:color="auto"/>
                <w:left w:val="none" w:sz="0" w:space="0" w:color="auto"/>
                <w:bottom w:val="none" w:sz="0" w:space="0" w:color="auto"/>
                <w:right w:val="none" w:sz="0" w:space="0" w:color="auto"/>
              </w:divBdr>
              <w:divsChild>
                <w:div w:id="1465778917">
                  <w:marLeft w:val="0"/>
                  <w:marRight w:val="0"/>
                  <w:marTop w:val="0"/>
                  <w:marBottom w:val="0"/>
                  <w:divBdr>
                    <w:top w:val="none" w:sz="0" w:space="0" w:color="auto"/>
                    <w:left w:val="none" w:sz="0" w:space="0" w:color="auto"/>
                    <w:bottom w:val="none" w:sz="0" w:space="0" w:color="auto"/>
                    <w:right w:val="none" w:sz="0" w:space="0" w:color="auto"/>
                  </w:divBdr>
                  <w:divsChild>
                    <w:div w:id="870385003">
                      <w:marLeft w:val="0"/>
                      <w:marRight w:val="0"/>
                      <w:marTop w:val="0"/>
                      <w:marBottom w:val="0"/>
                      <w:divBdr>
                        <w:top w:val="none" w:sz="0" w:space="0" w:color="auto"/>
                        <w:left w:val="none" w:sz="0" w:space="0" w:color="auto"/>
                        <w:bottom w:val="none" w:sz="0" w:space="0" w:color="auto"/>
                        <w:right w:val="none" w:sz="0" w:space="0" w:color="auto"/>
                      </w:divBdr>
                      <w:divsChild>
                        <w:div w:id="2065253592">
                          <w:marLeft w:val="0"/>
                          <w:marRight w:val="0"/>
                          <w:marTop w:val="0"/>
                          <w:marBottom w:val="0"/>
                          <w:divBdr>
                            <w:top w:val="none" w:sz="0" w:space="0" w:color="auto"/>
                            <w:left w:val="none" w:sz="0" w:space="0" w:color="auto"/>
                            <w:bottom w:val="none" w:sz="0" w:space="0" w:color="auto"/>
                            <w:right w:val="none" w:sz="0" w:space="0" w:color="auto"/>
                          </w:divBdr>
                          <w:divsChild>
                            <w:div w:id="605886559">
                              <w:marLeft w:val="0"/>
                              <w:marRight w:val="0"/>
                              <w:marTop w:val="0"/>
                              <w:marBottom w:val="0"/>
                              <w:divBdr>
                                <w:top w:val="none" w:sz="0" w:space="0" w:color="auto"/>
                                <w:left w:val="none" w:sz="0" w:space="0" w:color="auto"/>
                                <w:bottom w:val="none" w:sz="0" w:space="0" w:color="auto"/>
                                <w:right w:val="none" w:sz="0" w:space="0" w:color="auto"/>
                              </w:divBdr>
                              <w:divsChild>
                                <w:div w:id="2140100250">
                                  <w:marLeft w:val="0"/>
                                  <w:marRight w:val="0"/>
                                  <w:marTop w:val="450"/>
                                  <w:marBottom w:val="0"/>
                                  <w:divBdr>
                                    <w:top w:val="none" w:sz="0" w:space="0" w:color="auto"/>
                                    <w:left w:val="none" w:sz="0" w:space="0" w:color="auto"/>
                                    <w:bottom w:val="none" w:sz="0" w:space="0" w:color="auto"/>
                                    <w:right w:val="none" w:sz="0" w:space="0" w:color="auto"/>
                                  </w:divBdr>
                                </w:div>
                                <w:div w:id="1827280194">
                                  <w:marLeft w:val="0"/>
                                  <w:marRight w:val="0"/>
                                  <w:marTop w:val="0"/>
                                  <w:marBottom w:val="0"/>
                                  <w:divBdr>
                                    <w:top w:val="none" w:sz="0" w:space="0" w:color="auto"/>
                                    <w:left w:val="none" w:sz="0" w:space="0" w:color="auto"/>
                                    <w:bottom w:val="none" w:sz="0" w:space="0" w:color="auto"/>
                                    <w:right w:val="none" w:sz="0" w:space="0" w:color="auto"/>
                                  </w:divBdr>
                                  <w:divsChild>
                                    <w:div w:id="568468725">
                                      <w:marLeft w:val="0"/>
                                      <w:marRight w:val="0"/>
                                      <w:marTop w:val="600"/>
                                      <w:marBottom w:val="0"/>
                                      <w:divBdr>
                                        <w:top w:val="none" w:sz="0" w:space="0" w:color="auto"/>
                                        <w:left w:val="none" w:sz="0" w:space="0" w:color="auto"/>
                                        <w:bottom w:val="none" w:sz="0" w:space="0" w:color="auto"/>
                                        <w:right w:val="none" w:sz="0" w:space="0" w:color="auto"/>
                                      </w:divBdr>
                                      <w:divsChild>
                                        <w:div w:id="107702896">
                                          <w:marLeft w:val="0"/>
                                          <w:marRight w:val="0"/>
                                          <w:marTop w:val="450"/>
                                          <w:marBottom w:val="0"/>
                                          <w:divBdr>
                                            <w:top w:val="none" w:sz="0" w:space="0" w:color="auto"/>
                                            <w:left w:val="none" w:sz="0" w:space="0" w:color="auto"/>
                                            <w:bottom w:val="none" w:sz="0" w:space="0" w:color="auto"/>
                                            <w:right w:val="none" w:sz="0" w:space="0" w:color="auto"/>
                                          </w:divBdr>
                                        </w:div>
                                        <w:div w:id="30692642">
                                          <w:marLeft w:val="0"/>
                                          <w:marRight w:val="0"/>
                                          <w:marTop w:val="450"/>
                                          <w:marBottom w:val="0"/>
                                          <w:divBdr>
                                            <w:top w:val="none" w:sz="0" w:space="0" w:color="auto"/>
                                            <w:left w:val="none" w:sz="0" w:space="0" w:color="auto"/>
                                            <w:bottom w:val="none" w:sz="0" w:space="0" w:color="auto"/>
                                            <w:right w:val="none" w:sz="0" w:space="0" w:color="auto"/>
                                          </w:divBdr>
                                        </w:div>
                                        <w:div w:id="9596106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9</cp:revision>
  <dcterms:created xsi:type="dcterms:W3CDTF">2014-01-20T09:17:00Z</dcterms:created>
  <dcterms:modified xsi:type="dcterms:W3CDTF">2014-01-27T03:24:00Z</dcterms:modified>
</cp:coreProperties>
</file>